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94766" w14:textId="4F096364" w:rsidR="00B75BB9" w:rsidRPr="00447C8B" w:rsidRDefault="00A46A3D" w:rsidP="001628DB">
      <w:pPr>
        <w:shd w:val="clear" w:color="auto" w:fill="1F497D" w:themeFill="text2"/>
        <w:spacing w:line="240" w:lineRule="atLeast"/>
        <w:rPr>
          <w:rFonts w:ascii="Verdana" w:hAnsi="Verdana"/>
          <w:b/>
          <w:color w:val="FFFFFF" w:themeColor="background1"/>
          <w:sz w:val="36"/>
          <w:szCs w:val="36"/>
        </w:rPr>
      </w:pPr>
      <w:r>
        <w:rPr>
          <w:rFonts w:ascii="Verdana" w:hAnsi="Verdana"/>
          <w:b/>
          <w:color w:val="FFFFFF" w:themeColor="background1"/>
          <w:sz w:val="36"/>
          <w:szCs w:val="36"/>
        </w:rPr>
        <w:t xml:space="preserve"> </w:t>
      </w:r>
      <w:r w:rsidR="00447C8B" w:rsidRPr="00447C8B">
        <w:rPr>
          <w:rFonts w:ascii="Verdana" w:hAnsi="Verdana"/>
          <w:b/>
          <w:color w:val="FFFFFF" w:themeColor="background1"/>
          <w:sz w:val="36"/>
          <w:szCs w:val="36"/>
        </w:rPr>
        <w:t>SRI HARISH DUMPALA</w:t>
      </w:r>
    </w:p>
    <w:p w14:paraId="7CE50186" w14:textId="77777777" w:rsidR="00447C8B" w:rsidRPr="00447C8B" w:rsidRDefault="00447C8B" w:rsidP="001628DB">
      <w:pPr>
        <w:shd w:val="clear" w:color="auto" w:fill="1F497D" w:themeFill="text2"/>
        <w:spacing w:line="240" w:lineRule="atLeast"/>
        <w:rPr>
          <w:rFonts w:ascii="Verdana" w:hAnsi="Verdana"/>
          <w:b/>
          <w:color w:val="FFFFFF" w:themeColor="background1"/>
          <w:sz w:val="17"/>
          <w:szCs w:val="17"/>
        </w:rPr>
      </w:pPr>
      <w:r w:rsidRPr="00447C8B">
        <w:rPr>
          <w:rFonts w:ascii="Verdana" w:hAnsi="Verdana"/>
          <w:b/>
          <w:color w:val="FFFFFF" w:themeColor="background1"/>
          <w:sz w:val="17"/>
          <w:szCs w:val="17"/>
        </w:rPr>
        <w:t>Cell No :- +91-9822693299</w:t>
      </w:r>
      <w:r w:rsidR="004F5A56">
        <w:rPr>
          <w:rFonts w:ascii="Verdana" w:hAnsi="Verdana"/>
          <w:b/>
          <w:color w:val="FFFFFF" w:themeColor="background1"/>
          <w:sz w:val="17"/>
          <w:szCs w:val="17"/>
        </w:rPr>
        <w:t>,9867862288</w:t>
      </w:r>
      <w:r w:rsidRPr="00447C8B">
        <w:rPr>
          <w:rFonts w:ascii="Verdana" w:hAnsi="Verdana"/>
          <w:b/>
          <w:color w:val="FFFFFF" w:themeColor="background1"/>
          <w:sz w:val="17"/>
          <w:szCs w:val="17"/>
        </w:rPr>
        <w:t xml:space="preserve"> Email- </w:t>
      </w:r>
      <w:hyperlink r:id="rId5" w:history="1">
        <w:r w:rsidRPr="00447C8B">
          <w:rPr>
            <w:rStyle w:val="Hyperlink"/>
            <w:rFonts w:ascii="Verdana" w:hAnsi="Verdana"/>
            <w:b/>
            <w:color w:val="FFFFFF" w:themeColor="background1"/>
            <w:sz w:val="17"/>
            <w:szCs w:val="17"/>
          </w:rPr>
          <w:t>dsriharish@yahoo.co.in</w:t>
        </w:r>
      </w:hyperlink>
      <w:r w:rsidRPr="00447C8B">
        <w:rPr>
          <w:rFonts w:ascii="Verdana" w:hAnsi="Verdana"/>
          <w:b/>
          <w:color w:val="FFFFFF" w:themeColor="background1"/>
          <w:sz w:val="17"/>
          <w:szCs w:val="17"/>
        </w:rPr>
        <w:t xml:space="preserve"> / dsriharish@gmail.com</w:t>
      </w:r>
    </w:p>
    <w:p w14:paraId="787859FA" w14:textId="77777777" w:rsidR="00B75BB9" w:rsidRPr="00B75BB9" w:rsidRDefault="00B75BB9" w:rsidP="001628DB">
      <w:pPr>
        <w:spacing w:line="240" w:lineRule="atLeast"/>
        <w:jc w:val="center"/>
        <w:rPr>
          <w:rFonts w:ascii="Verdana" w:hAnsi="Verdana"/>
          <w:b/>
          <w:sz w:val="17"/>
          <w:szCs w:val="17"/>
          <w:lang w:val="pt-BR"/>
        </w:rPr>
      </w:pPr>
    </w:p>
    <w:p w14:paraId="3C20C607" w14:textId="77777777" w:rsidR="00B75BB9" w:rsidRPr="00B75BB9" w:rsidRDefault="00B75BB9" w:rsidP="001628DB">
      <w:pPr>
        <w:spacing w:line="240" w:lineRule="atLeast"/>
        <w:jc w:val="center"/>
        <w:rPr>
          <w:rFonts w:ascii="Verdana" w:hAnsi="Verdana"/>
          <w:b/>
          <w:sz w:val="17"/>
          <w:szCs w:val="17"/>
        </w:rPr>
      </w:pPr>
      <w:r w:rsidRPr="00B75BB9">
        <w:rPr>
          <w:rFonts w:ascii="Verdana" w:hAnsi="Verdana"/>
          <w:b/>
          <w:sz w:val="17"/>
          <w:szCs w:val="17"/>
        </w:rPr>
        <w:t>~ SEEKING TOP/ SENIOR MANAGEMENT POSITION IN FINANCE &amp; ACCOUNTS ~</w:t>
      </w:r>
    </w:p>
    <w:p w14:paraId="5059DE46" w14:textId="77777777" w:rsidR="00B75BB9" w:rsidRPr="00B75BB9" w:rsidRDefault="00B75BB9" w:rsidP="001628DB">
      <w:pPr>
        <w:spacing w:line="240" w:lineRule="atLeast"/>
        <w:jc w:val="both"/>
        <w:rPr>
          <w:rFonts w:ascii="Verdana" w:hAnsi="Verdana"/>
          <w:sz w:val="17"/>
          <w:szCs w:val="17"/>
        </w:rPr>
      </w:pPr>
    </w:p>
    <w:p w14:paraId="22B0F434" w14:textId="77777777" w:rsidR="00B75BB9" w:rsidRPr="00B75BB9" w:rsidRDefault="00B75BB9" w:rsidP="001628DB">
      <w:pPr>
        <w:pBdr>
          <w:bottom w:val="thickThinSmallGap" w:sz="24" w:space="1" w:color="auto"/>
        </w:pBdr>
        <w:spacing w:line="240" w:lineRule="atLeast"/>
        <w:jc w:val="both"/>
        <w:rPr>
          <w:rFonts w:ascii="Verdana" w:hAnsi="Verdana"/>
          <w:b/>
          <w:sz w:val="17"/>
          <w:szCs w:val="17"/>
        </w:rPr>
      </w:pPr>
      <w:r w:rsidRPr="00B75BB9">
        <w:rPr>
          <w:rFonts w:ascii="Verdana" w:hAnsi="Verdana"/>
          <w:b/>
          <w:sz w:val="17"/>
          <w:szCs w:val="17"/>
        </w:rPr>
        <w:t>PROFESSIONAL DIGEST</w:t>
      </w:r>
    </w:p>
    <w:p w14:paraId="79954162" w14:textId="060587E6" w:rsidR="001628DB" w:rsidRPr="001628DB" w:rsidRDefault="001628DB" w:rsidP="001628DB">
      <w:pPr>
        <w:numPr>
          <w:ilvl w:val="0"/>
          <w:numId w:val="14"/>
        </w:numPr>
        <w:spacing w:line="240" w:lineRule="atLeast"/>
        <w:jc w:val="both"/>
        <w:rPr>
          <w:rFonts w:ascii="Verdana" w:hAnsi="Verdana" w:cs="Arial"/>
          <w:sz w:val="17"/>
          <w:szCs w:val="17"/>
        </w:rPr>
      </w:pPr>
      <w:r>
        <w:rPr>
          <w:rFonts w:ascii="Verdana" w:hAnsi="Verdana" w:cs="Arial"/>
          <w:sz w:val="17"/>
          <w:szCs w:val="17"/>
        </w:rPr>
        <w:t xml:space="preserve">A Chartered Accountant with </w:t>
      </w:r>
      <w:r w:rsidR="002C4B86">
        <w:rPr>
          <w:rFonts w:ascii="Verdana" w:hAnsi="Verdana" w:cs="Arial"/>
          <w:sz w:val="17"/>
          <w:szCs w:val="17"/>
        </w:rPr>
        <w:t>2</w:t>
      </w:r>
      <w:r w:rsidR="007062DA">
        <w:rPr>
          <w:rFonts w:ascii="Verdana" w:hAnsi="Verdana" w:cs="Arial"/>
          <w:sz w:val="17"/>
          <w:szCs w:val="17"/>
        </w:rPr>
        <w:t>8</w:t>
      </w:r>
      <w:r w:rsidR="002C4B86">
        <w:rPr>
          <w:rFonts w:ascii="Verdana" w:hAnsi="Verdana" w:cs="Arial"/>
          <w:sz w:val="17"/>
          <w:szCs w:val="17"/>
        </w:rPr>
        <w:t>+</w:t>
      </w:r>
      <w:r>
        <w:rPr>
          <w:rFonts w:ascii="Verdana" w:hAnsi="Verdana" w:cs="Arial"/>
          <w:sz w:val="17"/>
          <w:szCs w:val="17"/>
        </w:rPr>
        <w:t xml:space="preserve"> years of experience in </w:t>
      </w:r>
      <w:r>
        <w:rPr>
          <w:rFonts w:ascii="Verdana" w:hAnsi="Verdana"/>
          <w:sz w:val="17"/>
          <w:szCs w:val="17"/>
        </w:rPr>
        <w:t>accounting, finance, audit, direct &amp; indirect taxation, MIS and commercial affairs.</w:t>
      </w:r>
    </w:p>
    <w:p w14:paraId="41B5DCD5" w14:textId="5EA43433" w:rsidR="002F217F" w:rsidRDefault="002F217F" w:rsidP="001628DB">
      <w:pPr>
        <w:numPr>
          <w:ilvl w:val="0"/>
          <w:numId w:val="14"/>
        </w:numPr>
        <w:spacing w:line="240" w:lineRule="atLeast"/>
        <w:jc w:val="both"/>
        <w:rPr>
          <w:rFonts w:ascii="Verdana" w:hAnsi="Verdana" w:cs="Arial"/>
          <w:sz w:val="17"/>
          <w:szCs w:val="17"/>
        </w:rPr>
      </w:pPr>
      <w:r>
        <w:rPr>
          <w:rFonts w:ascii="Verdana" w:hAnsi="Verdana" w:cs="Arial"/>
          <w:sz w:val="17"/>
          <w:szCs w:val="17"/>
        </w:rPr>
        <w:t xml:space="preserve">Presently working with </w:t>
      </w:r>
      <w:r w:rsidRPr="004664C0">
        <w:rPr>
          <w:rFonts w:ascii="Verdana" w:hAnsi="Verdana" w:cs="Arial"/>
          <w:b/>
          <w:bCs/>
          <w:sz w:val="17"/>
          <w:szCs w:val="17"/>
        </w:rPr>
        <w:t>Tata Communications Ltd, Tata Group working as Regional Manager- Commercial at Bangalore</w:t>
      </w:r>
      <w:r w:rsidR="004664C0">
        <w:rPr>
          <w:rFonts w:ascii="Verdana" w:hAnsi="Verdana" w:cs="Arial"/>
          <w:b/>
          <w:bCs/>
          <w:sz w:val="17"/>
          <w:szCs w:val="17"/>
        </w:rPr>
        <w:t xml:space="preserve"> from August 19 onwards.</w:t>
      </w:r>
    </w:p>
    <w:p w14:paraId="6DFA4C47" w14:textId="6B39B1D9" w:rsidR="001628DB" w:rsidRPr="0055531C" w:rsidRDefault="004664C0" w:rsidP="001628DB">
      <w:pPr>
        <w:numPr>
          <w:ilvl w:val="0"/>
          <w:numId w:val="14"/>
        </w:numPr>
        <w:spacing w:line="240" w:lineRule="atLeast"/>
        <w:jc w:val="both"/>
        <w:rPr>
          <w:rFonts w:ascii="Verdana" w:hAnsi="Verdana" w:cs="Arial"/>
          <w:sz w:val="17"/>
          <w:szCs w:val="17"/>
        </w:rPr>
      </w:pPr>
      <w:r>
        <w:rPr>
          <w:rFonts w:ascii="Verdana" w:hAnsi="Verdana" w:cs="Arial"/>
          <w:sz w:val="17"/>
          <w:szCs w:val="17"/>
        </w:rPr>
        <w:t>W</w:t>
      </w:r>
      <w:r w:rsidR="001628DB" w:rsidRPr="001628DB">
        <w:rPr>
          <w:rFonts w:ascii="Verdana" w:hAnsi="Verdana" w:cs="Arial"/>
          <w:sz w:val="17"/>
          <w:szCs w:val="17"/>
        </w:rPr>
        <w:t>ork</w:t>
      </w:r>
      <w:r>
        <w:rPr>
          <w:rFonts w:ascii="Verdana" w:hAnsi="Verdana" w:cs="Arial"/>
          <w:sz w:val="17"/>
          <w:szCs w:val="17"/>
        </w:rPr>
        <w:t>ed</w:t>
      </w:r>
      <w:r w:rsidR="001628DB" w:rsidRPr="001628DB">
        <w:rPr>
          <w:rFonts w:ascii="Verdana" w:hAnsi="Verdana" w:cs="Arial"/>
          <w:sz w:val="17"/>
          <w:szCs w:val="17"/>
        </w:rPr>
        <w:t xml:space="preserve"> with </w:t>
      </w:r>
      <w:r w:rsidR="00352F06" w:rsidRPr="00352F06">
        <w:rPr>
          <w:rFonts w:ascii="Verdana" w:hAnsi="Verdana" w:cs="Arial"/>
          <w:b/>
          <w:sz w:val="17"/>
          <w:szCs w:val="17"/>
        </w:rPr>
        <w:t>KEC International Ltd</w:t>
      </w:r>
      <w:r w:rsidR="001628DB" w:rsidRPr="00352F06">
        <w:rPr>
          <w:rFonts w:ascii="Verdana" w:hAnsi="Verdana" w:cs="Arial"/>
          <w:b/>
          <w:sz w:val="17"/>
          <w:szCs w:val="17"/>
        </w:rPr>
        <w:t>.</w:t>
      </w:r>
      <w:r w:rsidR="00352F06">
        <w:rPr>
          <w:rFonts w:ascii="Verdana" w:hAnsi="Verdana" w:cs="Arial"/>
          <w:b/>
          <w:sz w:val="17"/>
          <w:szCs w:val="17"/>
        </w:rPr>
        <w:t>, RPG Group</w:t>
      </w:r>
      <w:r w:rsidR="001628DB" w:rsidRPr="00E07C7D">
        <w:rPr>
          <w:rFonts w:ascii="Verdana" w:hAnsi="Verdana" w:cs="Arial"/>
          <w:b/>
          <w:sz w:val="17"/>
          <w:szCs w:val="17"/>
        </w:rPr>
        <w:t xml:space="preserve"> </w:t>
      </w:r>
      <w:r w:rsidR="00371E87">
        <w:rPr>
          <w:rFonts w:ascii="Verdana" w:hAnsi="Verdana" w:cs="Arial"/>
          <w:b/>
          <w:sz w:val="17"/>
          <w:szCs w:val="17"/>
        </w:rPr>
        <w:t xml:space="preserve">of Companies, </w:t>
      </w:r>
      <w:r w:rsidR="001628DB" w:rsidRPr="00E07C7D">
        <w:rPr>
          <w:rFonts w:ascii="Verdana" w:hAnsi="Verdana" w:cs="Arial"/>
          <w:b/>
          <w:sz w:val="17"/>
          <w:szCs w:val="17"/>
        </w:rPr>
        <w:t xml:space="preserve">Working as </w:t>
      </w:r>
      <w:r w:rsidR="00352F06">
        <w:rPr>
          <w:rFonts w:ascii="Verdana" w:hAnsi="Verdana" w:cs="Arial"/>
          <w:b/>
          <w:sz w:val="17"/>
          <w:szCs w:val="17"/>
        </w:rPr>
        <w:t xml:space="preserve">RMCC - Chief Manager – Commercial </w:t>
      </w:r>
      <w:r w:rsidR="001628DB" w:rsidRPr="00E07C7D">
        <w:rPr>
          <w:rFonts w:ascii="Verdana" w:hAnsi="Verdana" w:cs="Arial"/>
          <w:b/>
          <w:sz w:val="17"/>
          <w:szCs w:val="17"/>
        </w:rPr>
        <w:t>(Accounts &amp; Finance)</w:t>
      </w:r>
      <w:r w:rsidR="00570707">
        <w:rPr>
          <w:rFonts w:ascii="Verdana" w:hAnsi="Verdana" w:cs="Arial"/>
          <w:b/>
          <w:sz w:val="17"/>
          <w:szCs w:val="17"/>
        </w:rPr>
        <w:t xml:space="preserve"> at Chennai</w:t>
      </w:r>
      <w:r>
        <w:rPr>
          <w:rFonts w:ascii="Verdana" w:hAnsi="Verdana" w:cs="Arial"/>
          <w:b/>
          <w:sz w:val="17"/>
          <w:szCs w:val="17"/>
        </w:rPr>
        <w:t xml:space="preserve"> from Feb 18 to Aug 19</w:t>
      </w:r>
      <w:r w:rsidR="001628DB" w:rsidRPr="00E07C7D">
        <w:rPr>
          <w:rFonts w:ascii="Verdana" w:hAnsi="Verdana" w:cs="Arial"/>
          <w:b/>
          <w:sz w:val="17"/>
          <w:szCs w:val="17"/>
        </w:rPr>
        <w:t>.</w:t>
      </w:r>
    </w:p>
    <w:p w14:paraId="247F106F" w14:textId="30AD722B" w:rsidR="0055531C" w:rsidRPr="001628DB" w:rsidRDefault="0055531C" w:rsidP="001628DB">
      <w:pPr>
        <w:numPr>
          <w:ilvl w:val="0"/>
          <w:numId w:val="14"/>
        </w:numPr>
        <w:spacing w:line="240" w:lineRule="atLeast"/>
        <w:jc w:val="both"/>
        <w:rPr>
          <w:rFonts w:ascii="Verdana" w:hAnsi="Verdana" w:cs="Arial"/>
          <w:sz w:val="17"/>
          <w:szCs w:val="17"/>
        </w:rPr>
      </w:pPr>
      <w:r>
        <w:rPr>
          <w:rFonts w:ascii="Verdana" w:hAnsi="Verdana" w:cs="Arial"/>
          <w:sz w:val="17"/>
          <w:szCs w:val="17"/>
        </w:rPr>
        <w:t>W</w:t>
      </w:r>
      <w:r w:rsidRPr="001628DB">
        <w:rPr>
          <w:rFonts w:ascii="Verdana" w:hAnsi="Verdana" w:cs="Arial"/>
          <w:sz w:val="17"/>
          <w:szCs w:val="17"/>
        </w:rPr>
        <w:t>ork</w:t>
      </w:r>
      <w:r>
        <w:rPr>
          <w:rFonts w:ascii="Verdana" w:hAnsi="Verdana" w:cs="Arial"/>
          <w:sz w:val="17"/>
          <w:szCs w:val="17"/>
        </w:rPr>
        <w:t>ed</w:t>
      </w:r>
      <w:r w:rsidRPr="001628DB">
        <w:rPr>
          <w:rFonts w:ascii="Verdana" w:hAnsi="Verdana" w:cs="Arial"/>
          <w:sz w:val="17"/>
          <w:szCs w:val="17"/>
        </w:rPr>
        <w:t xml:space="preserve"> with </w:t>
      </w:r>
      <w:r w:rsidRPr="0055531C">
        <w:rPr>
          <w:rFonts w:ascii="Verdana" w:hAnsi="Verdana" w:cs="Arial"/>
          <w:b/>
          <w:sz w:val="17"/>
          <w:szCs w:val="17"/>
        </w:rPr>
        <w:t>Larsen &amp; Toubro Ltd,</w:t>
      </w:r>
      <w:r>
        <w:rPr>
          <w:rFonts w:ascii="Verdana" w:hAnsi="Verdana" w:cs="Arial"/>
          <w:b/>
          <w:sz w:val="17"/>
          <w:szCs w:val="17"/>
        </w:rPr>
        <w:t xml:space="preserve"> Giant leader in Engineering/Construction Group</w:t>
      </w:r>
      <w:r w:rsidRPr="00E07C7D">
        <w:rPr>
          <w:rFonts w:ascii="Verdana" w:hAnsi="Verdana" w:cs="Arial"/>
          <w:b/>
          <w:sz w:val="17"/>
          <w:szCs w:val="17"/>
        </w:rPr>
        <w:t xml:space="preserve"> </w:t>
      </w:r>
      <w:r>
        <w:rPr>
          <w:rFonts w:ascii="Verdana" w:hAnsi="Verdana" w:cs="Arial"/>
          <w:b/>
          <w:sz w:val="17"/>
          <w:szCs w:val="17"/>
        </w:rPr>
        <w:t xml:space="preserve">of Companies, </w:t>
      </w:r>
      <w:r w:rsidRPr="00E07C7D">
        <w:rPr>
          <w:rFonts w:ascii="Verdana" w:hAnsi="Verdana" w:cs="Arial"/>
          <w:b/>
          <w:sz w:val="17"/>
          <w:szCs w:val="17"/>
        </w:rPr>
        <w:t>Work</w:t>
      </w:r>
      <w:r>
        <w:rPr>
          <w:rFonts w:ascii="Verdana" w:hAnsi="Verdana" w:cs="Arial"/>
          <w:b/>
          <w:sz w:val="17"/>
          <w:szCs w:val="17"/>
        </w:rPr>
        <w:t>ed as DGM (Finance &amp; Accounts) at Mumbai &amp; Ahmedabad from Nov 14 to Jan 18</w:t>
      </w:r>
      <w:r w:rsidRPr="00E07C7D">
        <w:rPr>
          <w:rFonts w:ascii="Verdana" w:hAnsi="Verdana" w:cs="Arial"/>
          <w:b/>
          <w:sz w:val="17"/>
          <w:szCs w:val="17"/>
        </w:rPr>
        <w:t>.</w:t>
      </w:r>
    </w:p>
    <w:p w14:paraId="364D2D6A" w14:textId="77777777" w:rsidR="001628DB" w:rsidRPr="001628DB" w:rsidRDefault="001628DB" w:rsidP="001628DB">
      <w:pPr>
        <w:numPr>
          <w:ilvl w:val="0"/>
          <w:numId w:val="14"/>
        </w:numPr>
        <w:spacing w:line="240" w:lineRule="atLeast"/>
        <w:jc w:val="both"/>
        <w:rPr>
          <w:rFonts w:ascii="Verdana" w:hAnsi="Verdana" w:cs="Arial"/>
          <w:sz w:val="17"/>
          <w:szCs w:val="17"/>
        </w:rPr>
      </w:pPr>
      <w:r w:rsidRPr="001628DB">
        <w:rPr>
          <w:rFonts w:ascii="Verdana" w:hAnsi="Verdana" w:cs="Arial"/>
          <w:sz w:val="17"/>
          <w:szCs w:val="17"/>
        </w:rPr>
        <w:t xml:space="preserve">Proficiency in formulating budgets and implementing systems/ procedures, conducting analysis, formulating key reports to exercise financial control and enhance the overall efficiency of the organisation. </w:t>
      </w:r>
    </w:p>
    <w:p w14:paraId="49D40B75" w14:textId="77777777" w:rsidR="001628DB" w:rsidRPr="001628DB" w:rsidRDefault="001628DB" w:rsidP="001628DB">
      <w:pPr>
        <w:numPr>
          <w:ilvl w:val="0"/>
          <w:numId w:val="14"/>
        </w:numPr>
        <w:spacing w:line="240" w:lineRule="atLeast"/>
        <w:jc w:val="both"/>
        <w:rPr>
          <w:rFonts w:ascii="Verdana" w:hAnsi="Verdana" w:cs="Arial"/>
          <w:sz w:val="17"/>
          <w:szCs w:val="17"/>
        </w:rPr>
      </w:pPr>
      <w:r w:rsidRPr="001628DB">
        <w:rPr>
          <w:rFonts w:ascii="Verdana" w:hAnsi="Verdana" w:cs="Arial"/>
          <w:sz w:val="17"/>
          <w:szCs w:val="17"/>
        </w:rPr>
        <w:t xml:space="preserve">Possess analytical and research skills combined with a solid understanding of business issues and processes.  Ability to move the business forward through continuous improvement efforts. </w:t>
      </w:r>
    </w:p>
    <w:p w14:paraId="66C85A13" w14:textId="77777777" w:rsidR="001628DB" w:rsidRPr="001628DB" w:rsidRDefault="001628DB" w:rsidP="001628DB">
      <w:pPr>
        <w:numPr>
          <w:ilvl w:val="0"/>
          <w:numId w:val="14"/>
        </w:numPr>
        <w:spacing w:line="240" w:lineRule="atLeast"/>
        <w:jc w:val="both"/>
        <w:rPr>
          <w:rFonts w:ascii="Verdana" w:hAnsi="Verdana" w:cs="Arial"/>
          <w:sz w:val="17"/>
          <w:szCs w:val="17"/>
        </w:rPr>
      </w:pPr>
      <w:r w:rsidRPr="001628DB">
        <w:rPr>
          <w:rFonts w:ascii="Verdana" w:hAnsi="Verdana" w:cs="Arial"/>
          <w:sz w:val="17"/>
          <w:szCs w:val="17"/>
        </w:rPr>
        <w:t xml:space="preserve">Proactively conducting opportunity analysis by keeping abreast of market trends/competitor moves; thereby achieving market-share metrics. </w:t>
      </w:r>
    </w:p>
    <w:p w14:paraId="2F346B30" w14:textId="77777777" w:rsidR="001628DB" w:rsidRPr="001628DB" w:rsidRDefault="001628DB" w:rsidP="001628DB">
      <w:pPr>
        <w:numPr>
          <w:ilvl w:val="0"/>
          <w:numId w:val="14"/>
        </w:numPr>
        <w:spacing w:line="240" w:lineRule="atLeast"/>
        <w:jc w:val="both"/>
        <w:rPr>
          <w:rFonts w:ascii="Verdana" w:hAnsi="Verdana" w:cs="Arial"/>
          <w:sz w:val="17"/>
          <w:szCs w:val="17"/>
        </w:rPr>
      </w:pPr>
      <w:r w:rsidRPr="001628DB">
        <w:rPr>
          <w:rFonts w:ascii="Verdana" w:hAnsi="Verdana" w:cs="Arial"/>
          <w:sz w:val="17"/>
          <w:szCs w:val="17"/>
        </w:rPr>
        <w:t>Breaking new avenues with focus on enhancing operational effectiveness.</w:t>
      </w:r>
    </w:p>
    <w:p w14:paraId="0900D394" w14:textId="77777777" w:rsidR="001628DB" w:rsidRDefault="001628DB" w:rsidP="001628DB">
      <w:pPr>
        <w:numPr>
          <w:ilvl w:val="0"/>
          <w:numId w:val="14"/>
        </w:numPr>
        <w:spacing w:line="240" w:lineRule="atLeast"/>
        <w:jc w:val="both"/>
        <w:rPr>
          <w:rFonts w:ascii="Verdana" w:hAnsi="Verdana" w:cs="Arial"/>
          <w:sz w:val="17"/>
          <w:szCs w:val="17"/>
        </w:rPr>
      </w:pPr>
      <w:r w:rsidRPr="001628DB">
        <w:rPr>
          <w:rFonts w:ascii="Verdana" w:hAnsi="Verdana" w:cs="Arial"/>
          <w:sz w:val="17"/>
          <w:szCs w:val="17"/>
        </w:rPr>
        <w:t>Effective communicator with excellent numerical abilities &amp; ability to work under pressure. Possess a flexible &amp; detail oriented attitude.</w:t>
      </w:r>
    </w:p>
    <w:p w14:paraId="7FC17EA6" w14:textId="77777777" w:rsidR="00B75BB9" w:rsidRPr="00B90A7B" w:rsidRDefault="00B75BB9" w:rsidP="001628DB">
      <w:pPr>
        <w:numPr>
          <w:ilvl w:val="0"/>
          <w:numId w:val="14"/>
        </w:numPr>
        <w:spacing w:line="240" w:lineRule="atLeast"/>
        <w:jc w:val="both"/>
        <w:rPr>
          <w:rFonts w:ascii="Verdana" w:hAnsi="Verdana" w:cs="Arial"/>
          <w:bCs/>
          <w:sz w:val="17"/>
          <w:szCs w:val="17"/>
        </w:rPr>
      </w:pPr>
      <w:r w:rsidRPr="00B90A7B">
        <w:rPr>
          <w:rFonts w:ascii="Verdana" w:hAnsi="Verdana" w:cs="Arial"/>
          <w:bCs/>
          <w:sz w:val="17"/>
          <w:szCs w:val="17"/>
        </w:rPr>
        <w:t xml:space="preserve">Working Knowledge about prevalent economic conditions, financial instruments &amp; reforms in financial markets. </w:t>
      </w:r>
    </w:p>
    <w:p w14:paraId="3D2494C0" w14:textId="77777777" w:rsidR="00B75BB9" w:rsidRPr="00B75BB9" w:rsidRDefault="00B75BB9" w:rsidP="001628DB">
      <w:pPr>
        <w:spacing w:line="240" w:lineRule="atLeast"/>
        <w:ind w:left="720"/>
        <w:jc w:val="both"/>
        <w:rPr>
          <w:rFonts w:ascii="Verdana" w:hAnsi="Verdana" w:cs="Arial"/>
          <w:bCs/>
          <w:sz w:val="17"/>
          <w:szCs w:val="17"/>
        </w:rPr>
      </w:pPr>
    </w:p>
    <w:p w14:paraId="3F6B59B3" w14:textId="77777777" w:rsidR="00B75BB9" w:rsidRPr="00B75BB9" w:rsidRDefault="00B75BB9" w:rsidP="001628DB">
      <w:pPr>
        <w:pBdr>
          <w:bottom w:val="thickThinSmallGap" w:sz="24" w:space="1" w:color="auto"/>
        </w:pBdr>
        <w:spacing w:line="240" w:lineRule="atLeast"/>
        <w:jc w:val="both"/>
        <w:rPr>
          <w:rFonts w:ascii="Verdana" w:hAnsi="Verdana"/>
          <w:b/>
          <w:sz w:val="17"/>
          <w:szCs w:val="17"/>
        </w:rPr>
      </w:pPr>
      <w:r w:rsidRPr="00B75BB9">
        <w:rPr>
          <w:rFonts w:ascii="Verdana" w:hAnsi="Verdana"/>
          <w:b/>
          <w:sz w:val="17"/>
          <w:szCs w:val="17"/>
        </w:rPr>
        <w:t>AREAS OF STRENGTH</w:t>
      </w:r>
    </w:p>
    <w:p w14:paraId="145CFA9A" w14:textId="77777777" w:rsidR="00B75BB9" w:rsidRPr="00B75BB9" w:rsidRDefault="00B75BB9" w:rsidP="001628DB">
      <w:pPr>
        <w:pBdr>
          <w:top w:val="dashed" w:sz="4" w:space="1" w:color="auto" w:shadow="1"/>
          <w:left w:val="dashed" w:sz="4" w:space="4" w:color="auto" w:shadow="1"/>
          <w:bottom w:val="dashed" w:sz="4" w:space="1" w:color="auto" w:shadow="1"/>
          <w:right w:val="dashed" w:sz="4" w:space="4" w:color="auto" w:shadow="1"/>
        </w:pBdr>
        <w:shd w:val="clear" w:color="auto" w:fill="F2F2F2" w:themeFill="background1" w:themeFillShade="F2"/>
        <w:spacing w:line="240" w:lineRule="atLeast"/>
        <w:jc w:val="center"/>
        <w:rPr>
          <w:rFonts w:ascii="Verdana" w:hAnsi="Verdana" w:cs="Arial"/>
          <w:b/>
          <w:sz w:val="17"/>
          <w:szCs w:val="17"/>
          <w:u w:val="single"/>
        </w:rPr>
      </w:pPr>
      <w:r w:rsidRPr="00B75BB9">
        <w:rPr>
          <w:rFonts w:ascii="Verdana" w:hAnsi="Verdana" w:cs="Arial"/>
          <w:b/>
          <w:sz w:val="17"/>
          <w:szCs w:val="17"/>
          <w:u w:val="single"/>
        </w:rPr>
        <w:t>Managerial</w:t>
      </w:r>
    </w:p>
    <w:p w14:paraId="4E069FDD" w14:textId="77777777" w:rsidR="00B75BB9" w:rsidRPr="00B75BB9" w:rsidRDefault="00B75BB9" w:rsidP="001628DB">
      <w:pPr>
        <w:pBdr>
          <w:top w:val="dashed" w:sz="4" w:space="1" w:color="auto" w:shadow="1"/>
          <w:left w:val="dashed" w:sz="4" w:space="4" w:color="auto" w:shadow="1"/>
          <w:bottom w:val="dashed" w:sz="4" w:space="1" w:color="auto" w:shadow="1"/>
          <w:right w:val="dashed" w:sz="4" w:space="4" w:color="auto" w:shadow="1"/>
        </w:pBdr>
        <w:shd w:val="clear" w:color="auto" w:fill="F2F2F2" w:themeFill="background1" w:themeFillShade="F2"/>
        <w:spacing w:line="240" w:lineRule="atLeast"/>
        <w:jc w:val="center"/>
        <w:rPr>
          <w:rFonts w:ascii="Verdana" w:hAnsi="Verdana" w:cs="Arial"/>
          <w:b/>
          <w:sz w:val="17"/>
          <w:szCs w:val="17"/>
        </w:rPr>
      </w:pPr>
      <w:r w:rsidRPr="00B75BB9">
        <w:rPr>
          <w:rFonts w:ascii="Verdana" w:hAnsi="Verdana" w:cs="Arial"/>
          <w:b/>
          <w:sz w:val="17"/>
          <w:szCs w:val="17"/>
        </w:rPr>
        <w:t xml:space="preserve">Strategic/ Corporate Planning /Financial </w:t>
      </w:r>
      <w:r w:rsidR="002B3480" w:rsidRPr="00B75BB9">
        <w:rPr>
          <w:rFonts w:ascii="Verdana" w:hAnsi="Verdana" w:cs="Arial"/>
          <w:b/>
          <w:sz w:val="17"/>
          <w:szCs w:val="17"/>
        </w:rPr>
        <w:t>Planning</w:t>
      </w:r>
      <w:r w:rsidR="002B3480">
        <w:rPr>
          <w:rFonts w:ascii="Verdana" w:hAnsi="Verdana" w:cs="Arial"/>
          <w:b/>
          <w:sz w:val="17"/>
          <w:szCs w:val="17"/>
        </w:rPr>
        <w:t xml:space="preserve"> </w:t>
      </w:r>
      <w:r w:rsidR="002B3480" w:rsidRPr="00B75BB9">
        <w:rPr>
          <w:rFonts w:ascii="Verdana" w:hAnsi="Verdana" w:cs="Arial"/>
          <w:b/>
          <w:sz w:val="17"/>
          <w:szCs w:val="17"/>
        </w:rPr>
        <w:t>Financial</w:t>
      </w:r>
      <w:r w:rsidRPr="00B75BB9">
        <w:rPr>
          <w:rFonts w:ascii="Verdana" w:hAnsi="Verdana" w:cs="Arial"/>
          <w:b/>
          <w:sz w:val="17"/>
          <w:szCs w:val="17"/>
        </w:rPr>
        <w:t xml:space="preserve"> Analysis / </w:t>
      </w:r>
      <w:r w:rsidRPr="00B75BB9">
        <w:rPr>
          <w:rFonts w:ascii="Verdana" w:hAnsi="Verdana" w:cs="Arial"/>
          <w:b/>
          <w:sz w:val="17"/>
          <w:szCs w:val="17"/>
          <w:lang w:val="fr-FR"/>
        </w:rPr>
        <w:t xml:space="preserve">Corporate Finance / Cost Centre Management / Profit Centre Management / </w:t>
      </w:r>
      <w:r w:rsidRPr="00B75BB9">
        <w:rPr>
          <w:rFonts w:ascii="Verdana" w:hAnsi="Verdana" w:cs="Arial"/>
          <w:b/>
          <w:sz w:val="17"/>
          <w:szCs w:val="17"/>
        </w:rPr>
        <w:t xml:space="preserve">Business Finance / Project Management / Controlling / Corporate Governance Workflow Integration / Business Process Review / Change Management / ERP/ Systems Implementation / </w:t>
      </w:r>
      <w:r w:rsidR="001F4648">
        <w:rPr>
          <w:rFonts w:ascii="Verdana" w:hAnsi="Verdana" w:cs="Arial"/>
          <w:b/>
          <w:sz w:val="17"/>
          <w:szCs w:val="17"/>
        </w:rPr>
        <w:t>Vendors online payments/Insurance/</w:t>
      </w:r>
      <w:r w:rsidR="009B2E23">
        <w:rPr>
          <w:rFonts w:ascii="Verdana" w:hAnsi="Verdana" w:cs="Arial"/>
          <w:b/>
          <w:sz w:val="17"/>
          <w:szCs w:val="17"/>
        </w:rPr>
        <w:t>Employee Tax Savings</w:t>
      </w:r>
    </w:p>
    <w:p w14:paraId="6F2FCAC8" w14:textId="77777777" w:rsidR="00B75BB9" w:rsidRPr="00B75BB9" w:rsidRDefault="00B75BB9" w:rsidP="001628DB">
      <w:pPr>
        <w:pBdr>
          <w:top w:val="dashed" w:sz="4" w:space="1" w:color="auto" w:shadow="1"/>
          <w:left w:val="dashed" w:sz="4" w:space="4" w:color="auto" w:shadow="1"/>
          <w:bottom w:val="dashed" w:sz="4" w:space="1" w:color="auto" w:shadow="1"/>
          <w:right w:val="dashed" w:sz="4" w:space="4" w:color="auto" w:shadow="1"/>
        </w:pBdr>
        <w:shd w:val="clear" w:color="auto" w:fill="F2F2F2" w:themeFill="background1" w:themeFillShade="F2"/>
        <w:spacing w:line="240" w:lineRule="atLeast"/>
        <w:jc w:val="center"/>
        <w:rPr>
          <w:rFonts w:ascii="Verdana" w:hAnsi="Verdana" w:cs="Arial"/>
          <w:b/>
          <w:sz w:val="17"/>
          <w:szCs w:val="17"/>
          <w:u w:val="single"/>
        </w:rPr>
      </w:pPr>
    </w:p>
    <w:p w14:paraId="17835145" w14:textId="77777777" w:rsidR="00B75BB9" w:rsidRPr="00B75BB9" w:rsidRDefault="00B75BB9" w:rsidP="001628DB">
      <w:pPr>
        <w:pBdr>
          <w:top w:val="dashed" w:sz="4" w:space="1" w:color="auto" w:shadow="1"/>
          <w:left w:val="dashed" w:sz="4" w:space="4" w:color="auto" w:shadow="1"/>
          <w:bottom w:val="dashed" w:sz="4" w:space="1" w:color="auto" w:shadow="1"/>
          <w:right w:val="dashed" w:sz="4" w:space="4" w:color="auto" w:shadow="1"/>
        </w:pBdr>
        <w:shd w:val="clear" w:color="auto" w:fill="F2F2F2" w:themeFill="background1" w:themeFillShade="F2"/>
        <w:spacing w:line="240" w:lineRule="atLeast"/>
        <w:jc w:val="center"/>
        <w:rPr>
          <w:rFonts w:ascii="Verdana" w:hAnsi="Verdana" w:cs="Arial"/>
          <w:b/>
          <w:sz w:val="17"/>
          <w:szCs w:val="17"/>
          <w:u w:val="single"/>
        </w:rPr>
      </w:pPr>
      <w:r w:rsidRPr="00B75BB9">
        <w:rPr>
          <w:rFonts w:ascii="Verdana" w:hAnsi="Verdana" w:cs="Arial"/>
          <w:b/>
          <w:sz w:val="17"/>
          <w:szCs w:val="17"/>
          <w:u w:val="single"/>
        </w:rPr>
        <w:t>Functional</w:t>
      </w:r>
    </w:p>
    <w:p w14:paraId="23D18C39" w14:textId="77777777" w:rsidR="00B75BB9" w:rsidRPr="00B75BB9" w:rsidRDefault="00B75BB9" w:rsidP="001628DB">
      <w:pPr>
        <w:pBdr>
          <w:top w:val="dashed" w:sz="4" w:space="1" w:color="auto" w:shadow="1"/>
          <w:left w:val="dashed" w:sz="4" w:space="4" w:color="auto" w:shadow="1"/>
          <w:bottom w:val="dashed" w:sz="4" w:space="1" w:color="auto" w:shadow="1"/>
          <w:right w:val="dashed" w:sz="4" w:space="4" w:color="auto" w:shadow="1"/>
        </w:pBdr>
        <w:shd w:val="clear" w:color="auto" w:fill="F2F2F2" w:themeFill="background1" w:themeFillShade="F2"/>
        <w:spacing w:line="240" w:lineRule="atLeast"/>
        <w:jc w:val="center"/>
        <w:rPr>
          <w:rFonts w:ascii="Verdana" w:hAnsi="Verdana" w:cs="Arial"/>
          <w:b/>
          <w:sz w:val="17"/>
          <w:szCs w:val="17"/>
        </w:rPr>
      </w:pPr>
      <w:r w:rsidRPr="00B75BB9">
        <w:rPr>
          <w:rFonts w:ascii="Verdana" w:hAnsi="Verdana" w:cs="Arial"/>
          <w:b/>
          <w:sz w:val="17"/>
          <w:szCs w:val="17"/>
        </w:rPr>
        <w:t xml:space="preserve">Finance &amp; Accounts / Banking &amp; Insurance / Cash &amp; Fund Management / Audits - Internal &amp; Statutory Budgeting / Direct/ Indirect Taxation / Project Finance &amp; Costing / Working Capital Management / Costing / Project Costing / Project Profitability / Management Reporting (MIS) / Corporate Laws  / </w:t>
      </w:r>
      <w:r w:rsidR="00473B14">
        <w:rPr>
          <w:rFonts w:ascii="Verdana" w:hAnsi="Verdana" w:cs="Arial"/>
          <w:b/>
          <w:sz w:val="17"/>
          <w:szCs w:val="17"/>
        </w:rPr>
        <w:t>ICFR/</w:t>
      </w:r>
      <w:r w:rsidR="00A822C3">
        <w:rPr>
          <w:rFonts w:ascii="Verdana" w:hAnsi="Verdana" w:cs="Arial"/>
          <w:b/>
          <w:sz w:val="17"/>
          <w:szCs w:val="17"/>
        </w:rPr>
        <w:t>Ind AS/</w:t>
      </w:r>
      <w:r w:rsidRPr="00B75BB9">
        <w:rPr>
          <w:rFonts w:ascii="Verdana" w:hAnsi="Verdana" w:cs="Arial"/>
          <w:b/>
          <w:sz w:val="17"/>
          <w:szCs w:val="17"/>
        </w:rPr>
        <w:t xml:space="preserve"> / Statutory/ Regulatory Compliance / Commercial &amp; Legal Matters  / Treasury Management / </w:t>
      </w:r>
      <w:r w:rsidR="001F4648">
        <w:rPr>
          <w:rFonts w:ascii="Verdana" w:hAnsi="Verdana" w:cs="Arial"/>
          <w:b/>
          <w:sz w:val="17"/>
          <w:szCs w:val="17"/>
        </w:rPr>
        <w:t xml:space="preserve">Customs procedures/Corporate Risk Review Presentations/ </w:t>
      </w:r>
      <w:r w:rsidR="009B2E23">
        <w:rPr>
          <w:rFonts w:ascii="Verdana" w:hAnsi="Verdana" w:cs="Arial"/>
          <w:b/>
          <w:sz w:val="17"/>
          <w:szCs w:val="17"/>
        </w:rPr>
        <w:t>Compliances on PF</w:t>
      </w:r>
      <w:r w:rsidR="00602E94">
        <w:rPr>
          <w:rFonts w:ascii="Verdana" w:hAnsi="Verdana" w:cs="Arial"/>
          <w:b/>
          <w:sz w:val="17"/>
          <w:szCs w:val="17"/>
        </w:rPr>
        <w:t xml:space="preserve">&amp; </w:t>
      </w:r>
      <w:r w:rsidR="009B2E23">
        <w:rPr>
          <w:rFonts w:ascii="Verdana" w:hAnsi="Verdana" w:cs="Arial"/>
          <w:b/>
          <w:sz w:val="17"/>
          <w:szCs w:val="17"/>
        </w:rPr>
        <w:t>ESI</w:t>
      </w:r>
      <w:r w:rsidR="00602E94">
        <w:rPr>
          <w:rFonts w:ascii="Verdana" w:hAnsi="Verdana" w:cs="Arial"/>
          <w:b/>
          <w:sz w:val="17"/>
          <w:szCs w:val="17"/>
        </w:rPr>
        <w:t>/</w:t>
      </w:r>
      <w:r w:rsidR="009B2E23">
        <w:rPr>
          <w:rFonts w:ascii="Verdana" w:hAnsi="Verdana" w:cs="Arial"/>
          <w:b/>
          <w:sz w:val="17"/>
          <w:szCs w:val="17"/>
        </w:rPr>
        <w:t xml:space="preserve"> </w:t>
      </w:r>
      <w:r w:rsidR="00F9681D">
        <w:rPr>
          <w:rFonts w:ascii="Verdana" w:hAnsi="Verdana" w:cs="Arial"/>
          <w:b/>
          <w:sz w:val="17"/>
          <w:szCs w:val="17"/>
        </w:rPr>
        <w:t>Attending monthly meetings/</w:t>
      </w:r>
      <w:r w:rsidRPr="00160F56">
        <w:rPr>
          <w:rFonts w:ascii="Verdana" w:hAnsi="Verdana" w:cs="Arial"/>
          <w:b/>
          <w:sz w:val="17"/>
          <w:szCs w:val="17"/>
          <w:highlight w:val="yellow"/>
        </w:rPr>
        <w:t xml:space="preserve"> </w:t>
      </w:r>
      <w:r w:rsidR="00602E94">
        <w:rPr>
          <w:rFonts w:ascii="Verdana" w:hAnsi="Verdana" w:cs="Arial"/>
          <w:b/>
          <w:sz w:val="17"/>
          <w:szCs w:val="17"/>
        </w:rPr>
        <w:t xml:space="preserve"> </w:t>
      </w:r>
      <w:r w:rsidRPr="00B75BB9">
        <w:rPr>
          <w:rFonts w:ascii="Verdana" w:hAnsi="Verdana" w:cs="Arial"/>
          <w:b/>
          <w:sz w:val="17"/>
          <w:szCs w:val="17"/>
        </w:rPr>
        <w:t>/Forex Management</w:t>
      </w:r>
      <w:r w:rsidR="00A701D7">
        <w:rPr>
          <w:rFonts w:ascii="Verdana" w:hAnsi="Verdana" w:cs="Arial"/>
          <w:b/>
          <w:sz w:val="17"/>
          <w:szCs w:val="17"/>
        </w:rPr>
        <w:t>-Hedge Cover</w:t>
      </w:r>
      <w:r w:rsidRPr="00B75BB9">
        <w:rPr>
          <w:rFonts w:ascii="Verdana" w:hAnsi="Verdana" w:cs="Arial"/>
          <w:b/>
          <w:sz w:val="17"/>
          <w:szCs w:val="17"/>
        </w:rPr>
        <w:t xml:space="preserve"> /</w:t>
      </w:r>
      <w:r w:rsidR="00F70034">
        <w:rPr>
          <w:rFonts w:ascii="Verdana" w:hAnsi="Verdana" w:cs="Arial"/>
          <w:b/>
          <w:sz w:val="17"/>
          <w:szCs w:val="17"/>
        </w:rPr>
        <w:t>Foreign Remittances</w:t>
      </w:r>
      <w:r w:rsidRPr="00B75BB9">
        <w:rPr>
          <w:rFonts w:ascii="Verdana" w:hAnsi="Verdana" w:cs="Arial"/>
          <w:b/>
          <w:sz w:val="17"/>
          <w:szCs w:val="17"/>
        </w:rPr>
        <w:t xml:space="preserve"> </w:t>
      </w:r>
    </w:p>
    <w:p w14:paraId="38FD3D7A" w14:textId="77777777" w:rsidR="00B75BB9" w:rsidRPr="00B75BB9" w:rsidRDefault="00B75BB9" w:rsidP="001628DB">
      <w:pPr>
        <w:pBdr>
          <w:top w:val="dashed" w:sz="4" w:space="1" w:color="auto" w:shadow="1"/>
          <w:left w:val="dashed" w:sz="4" w:space="4" w:color="auto" w:shadow="1"/>
          <w:bottom w:val="dashed" w:sz="4" w:space="1" w:color="auto" w:shadow="1"/>
          <w:right w:val="dashed" w:sz="4" w:space="4" w:color="auto" w:shadow="1"/>
        </w:pBdr>
        <w:spacing w:line="240" w:lineRule="atLeast"/>
        <w:jc w:val="both"/>
        <w:rPr>
          <w:rFonts w:ascii="Verdana" w:hAnsi="Verdana" w:cs="Arial"/>
          <w:sz w:val="17"/>
          <w:szCs w:val="17"/>
        </w:rPr>
      </w:pPr>
    </w:p>
    <w:p w14:paraId="662C31D5" w14:textId="77777777" w:rsidR="00B75BB9" w:rsidRPr="00B75BB9" w:rsidRDefault="00B75BB9" w:rsidP="001628DB">
      <w:pPr>
        <w:pBdr>
          <w:bottom w:val="thickThinSmallGap" w:sz="24" w:space="1" w:color="auto"/>
        </w:pBdr>
        <w:spacing w:line="240" w:lineRule="atLeast"/>
        <w:jc w:val="both"/>
        <w:rPr>
          <w:rFonts w:ascii="Verdana" w:hAnsi="Verdana"/>
          <w:b/>
          <w:sz w:val="17"/>
          <w:szCs w:val="17"/>
        </w:rPr>
      </w:pPr>
    </w:p>
    <w:p w14:paraId="4880A147" w14:textId="77777777" w:rsidR="00B75BB9" w:rsidRDefault="00B75BB9" w:rsidP="001628DB">
      <w:pPr>
        <w:pStyle w:val="NoSpacing"/>
        <w:spacing w:line="240" w:lineRule="atLeast"/>
        <w:jc w:val="both"/>
        <w:rPr>
          <w:rFonts w:ascii="Verdana" w:hAnsi="Verdana"/>
          <w:b/>
          <w:sz w:val="17"/>
          <w:szCs w:val="17"/>
        </w:rPr>
      </w:pPr>
    </w:p>
    <w:p w14:paraId="09B80606" w14:textId="77777777" w:rsidR="00B75BB9" w:rsidRPr="00B75BB9" w:rsidRDefault="00B75BB9" w:rsidP="001628DB">
      <w:pPr>
        <w:pStyle w:val="NoSpacing"/>
        <w:spacing w:line="240" w:lineRule="atLeast"/>
        <w:jc w:val="both"/>
        <w:rPr>
          <w:rFonts w:ascii="Verdana" w:hAnsi="Verdana"/>
          <w:b/>
          <w:sz w:val="17"/>
          <w:szCs w:val="17"/>
        </w:rPr>
      </w:pPr>
      <w:r w:rsidRPr="00B75BB9">
        <w:rPr>
          <w:rFonts w:ascii="Verdana" w:hAnsi="Verdana"/>
          <w:b/>
          <w:sz w:val="17"/>
          <w:szCs w:val="17"/>
        </w:rPr>
        <w:t>Strategic Financial Planning &amp; Analysis</w:t>
      </w:r>
    </w:p>
    <w:p w14:paraId="73CBD6DD" w14:textId="77777777" w:rsidR="00B75BB9" w:rsidRPr="00B75BB9" w:rsidRDefault="00B75BB9" w:rsidP="001628DB">
      <w:pPr>
        <w:pStyle w:val="NoSpacing"/>
        <w:spacing w:line="240" w:lineRule="atLeast"/>
        <w:rPr>
          <w:rFonts w:ascii="Verdana" w:eastAsia="Times New Roman" w:hAnsi="Verdana"/>
          <w:color w:val="000000"/>
          <w:sz w:val="17"/>
          <w:szCs w:val="17"/>
        </w:rPr>
      </w:pPr>
      <w:r w:rsidRPr="00B75BB9">
        <w:rPr>
          <w:rFonts w:ascii="Verdana" w:eastAsia="Times New Roman" w:hAnsi="Verdana"/>
          <w:color w:val="000000"/>
          <w:sz w:val="17"/>
          <w:szCs w:val="17"/>
        </w:rPr>
        <w:t xml:space="preserve">Devising visionary SOP policies, procedures &amp; system controls for monitoring financial performance.  </w:t>
      </w:r>
      <w:r w:rsidRPr="00B75BB9">
        <w:rPr>
          <w:rFonts w:ascii="Verdana" w:hAnsi="Verdana"/>
          <w:sz w:val="17"/>
          <w:szCs w:val="17"/>
        </w:rPr>
        <w:t xml:space="preserve">Screening new Projects and conducting feasibility studies to determine the financial viability of new ventures. </w:t>
      </w:r>
      <w:r w:rsidRPr="00B75BB9">
        <w:rPr>
          <w:rFonts w:ascii="Verdana" w:eastAsia="Times New Roman" w:hAnsi="Verdana"/>
          <w:color w:val="000000"/>
          <w:sz w:val="17"/>
          <w:szCs w:val="17"/>
        </w:rPr>
        <w:t xml:space="preserve"> Formulating, conceptualizing &amp; developing financial plans &amp;</w:t>
      </w:r>
      <w:r w:rsidRPr="00B75BB9">
        <w:rPr>
          <w:rFonts w:ascii="Verdana" w:hAnsi="Verdana"/>
          <w:sz w:val="17"/>
          <w:szCs w:val="17"/>
        </w:rPr>
        <w:t>strategies and implementation of strategic and long term business plans</w:t>
      </w:r>
      <w:r w:rsidRPr="00B75BB9">
        <w:rPr>
          <w:rFonts w:ascii="Verdana" w:eastAsia="Times New Roman" w:hAnsi="Verdana"/>
          <w:color w:val="000000"/>
          <w:sz w:val="17"/>
          <w:szCs w:val="17"/>
        </w:rPr>
        <w:t xml:space="preserve"> in tune with organizational objectives and profitability norms, researching &amp; reporting on factors influencing business performance</w:t>
      </w:r>
    </w:p>
    <w:p w14:paraId="6DFECF73" w14:textId="77777777" w:rsidR="00B75BB9" w:rsidRPr="00B75BB9" w:rsidRDefault="00B75BB9" w:rsidP="001628DB">
      <w:pPr>
        <w:pStyle w:val="NoSpacing"/>
        <w:spacing w:line="240" w:lineRule="atLeast"/>
        <w:jc w:val="both"/>
        <w:rPr>
          <w:rFonts w:ascii="Verdana" w:eastAsia="Times New Roman" w:hAnsi="Verdana"/>
          <w:color w:val="000000"/>
          <w:sz w:val="17"/>
          <w:szCs w:val="17"/>
        </w:rPr>
      </w:pPr>
    </w:p>
    <w:p w14:paraId="63694FA8" w14:textId="77777777" w:rsidR="00B75BB9" w:rsidRPr="00B75BB9" w:rsidRDefault="00B75BB9" w:rsidP="001628DB">
      <w:pPr>
        <w:pStyle w:val="NoSpacing"/>
        <w:spacing w:line="240" w:lineRule="atLeast"/>
        <w:jc w:val="both"/>
        <w:rPr>
          <w:rFonts w:ascii="Verdana" w:hAnsi="Verdana"/>
          <w:b/>
          <w:sz w:val="17"/>
          <w:szCs w:val="17"/>
        </w:rPr>
      </w:pPr>
      <w:r w:rsidRPr="00B75BB9">
        <w:rPr>
          <w:rFonts w:ascii="Verdana" w:hAnsi="Verdana"/>
          <w:b/>
          <w:sz w:val="17"/>
          <w:szCs w:val="17"/>
        </w:rPr>
        <w:t>Funding, Treasury Management</w:t>
      </w:r>
    </w:p>
    <w:p w14:paraId="5A21DAFD" w14:textId="77777777" w:rsidR="00B75BB9" w:rsidRPr="00B75BB9" w:rsidRDefault="00B75BB9" w:rsidP="001628DB">
      <w:pPr>
        <w:pStyle w:val="NoSpacing"/>
        <w:spacing w:line="240" w:lineRule="atLeast"/>
        <w:jc w:val="both"/>
        <w:rPr>
          <w:rFonts w:ascii="Verdana" w:hAnsi="Verdana"/>
          <w:sz w:val="17"/>
          <w:szCs w:val="17"/>
        </w:rPr>
      </w:pPr>
      <w:r w:rsidRPr="00B75BB9">
        <w:rPr>
          <w:rFonts w:ascii="Verdana" w:hAnsi="Verdana"/>
          <w:sz w:val="17"/>
          <w:szCs w:val="17"/>
        </w:rPr>
        <w:t>Evaluating Project Finance &amp; Working capital requirements, handling CC, adhoc, LCs, SBLCs, Shipment, Packing credit, bill discounting, various</w:t>
      </w:r>
      <w:r w:rsidR="007B6032">
        <w:rPr>
          <w:rFonts w:ascii="Verdana" w:hAnsi="Verdana"/>
          <w:sz w:val="17"/>
          <w:szCs w:val="17"/>
        </w:rPr>
        <w:t xml:space="preserve"> </w:t>
      </w:r>
      <w:r w:rsidRPr="00B75BB9">
        <w:rPr>
          <w:rFonts w:ascii="Verdana" w:hAnsi="Verdana"/>
          <w:sz w:val="17"/>
          <w:szCs w:val="17"/>
        </w:rPr>
        <w:t>preparing comprehensive financial models of various projects to deliver cash flow forecast, scenario analysis, risk assessment &amp; return analysis</w:t>
      </w:r>
    </w:p>
    <w:p w14:paraId="5FDAF885" w14:textId="77777777" w:rsidR="00B75BB9" w:rsidRPr="00B75BB9" w:rsidRDefault="00B75BB9" w:rsidP="001628DB">
      <w:pPr>
        <w:pStyle w:val="NoSpacing"/>
        <w:spacing w:line="240" w:lineRule="atLeast"/>
        <w:jc w:val="both"/>
        <w:rPr>
          <w:rFonts w:ascii="Verdana" w:hAnsi="Verdana"/>
          <w:b/>
          <w:sz w:val="17"/>
          <w:szCs w:val="17"/>
        </w:rPr>
      </w:pPr>
    </w:p>
    <w:p w14:paraId="6E7CF3A2" w14:textId="77777777" w:rsidR="00B75BB9" w:rsidRPr="00B75BB9" w:rsidRDefault="00B75BB9" w:rsidP="001628DB">
      <w:pPr>
        <w:pStyle w:val="NoSpacing"/>
        <w:spacing w:line="240" w:lineRule="atLeast"/>
        <w:jc w:val="both"/>
        <w:rPr>
          <w:rFonts w:ascii="Verdana" w:hAnsi="Verdana"/>
          <w:b/>
          <w:sz w:val="17"/>
          <w:szCs w:val="17"/>
        </w:rPr>
      </w:pPr>
      <w:r w:rsidRPr="00B75BB9">
        <w:rPr>
          <w:rFonts w:ascii="Verdana" w:hAnsi="Verdana"/>
          <w:b/>
          <w:sz w:val="17"/>
          <w:szCs w:val="17"/>
        </w:rPr>
        <w:t>Strategic Budgets, Forecasts, Process, Variance Analysis</w:t>
      </w:r>
    </w:p>
    <w:p w14:paraId="4A9B8E94" w14:textId="77777777" w:rsidR="00B75BB9" w:rsidRPr="00B75BB9" w:rsidRDefault="00B75BB9" w:rsidP="001628DB">
      <w:pPr>
        <w:pStyle w:val="NoSpacing"/>
        <w:spacing w:line="240" w:lineRule="atLeast"/>
        <w:jc w:val="both"/>
        <w:rPr>
          <w:rFonts w:ascii="Verdana" w:hAnsi="Verdana"/>
          <w:sz w:val="17"/>
          <w:szCs w:val="17"/>
        </w:rPr>
      </w:pPr>
      <w:r w:rsidRPr="00B75BB9">
        <w:rPr>
          <w:rFonts w:ascii="Verdana" w:hAnsi="Verdana"/>
          <w:sz w:val="17"/>
          <w:szCs w:val="17"/>
        </w:rPr>
        <w:t>Determining financial objectives and designing strategic budgets &amp; forecasts, Implementing strategies for variance controls, evaluating Capex for maximizing profitability, Conducting in-depth review &amp; analysis of business performance, forecasts, financial plans &amp; financials (ratio &amp; trend analysis) to ensure accuracy of numbers &amp; providing analytical reviews &amp; reasons for variances with executive summary</w:t>
      </w:r>
    </w:p>
    <w:p w14:paraId="4CB9A000" w14:textId="77777777" w:rsidR="00567F41" w:rsidRDefault="00567F41" w:rsidP="001628DB">
      <w:pPr>
        <w:pStyle w:val="NoSpacing"/>
        <w:spacing w:line="240" w:lineRule="atLeast"/>
        <w:jc w:val="both"/>
        <w:rPr>
          <w:rFonts w:ascii="Verdana" w:hAnsi="Verdana"/>
          <w:b/>
          <w:sz w:val="17"/>
          <w:szCs w:val="17"/>
        </w:rPr>
      </w:pPr>
    </w:p>
    <w:p w14:paraId="083C10D9" w14:textId="77777777" w:rsidR="00B75BB9" w:rsidRPr="00B75BB9" w:rsidRDefault="00B75BB9" w:rsidP="001628DB">
      <w:pPr>
        <w:pStyle w:val="NoSpacing"/>
        <w:spacing w:line="240" w:lineRule="atLeast"/>
        <w:jc w:val="both"/>
        <w:rPr>
          <w:rFonts w:ascii="Verdana" w:hAnsi="Verdana"/>
          <w:b/>
          <w:sz w:val="17"/>
          <w:szCs w:val="17"/>
        </w:rPr>
      </w:pPr>
      <w:r w:rsidRPr="00B75BB9">
        <w:rPr>
          <w:rFonts w:ascii="Verdana" w:hAnsi="Verdana"/>
          <w:b/>
          <w:sz w:val="17"/>
          <w:szCs w:val="17"/>
        </w:rPr>
        <w:t>Management Reporting MIS</w:t>
      </w:r>
    </w:p>
    <w:p w14:paraId="035EF714" w14:textId="77777777" w:rsidR="00B75BB9" w:rsidRPr="00B75BB9" w:rsidRDefault="00B75BB9" w:rsidP="001628DB">
      <w:pPr>
        <w:pStyle w:val="NoSpacing"/>
        <w:spacing w:line="240" w:lineRule="atLeast"/>
        <w:jc w:val="both"/>
        <w:rPr>
          <w:rFonts w:ascii="Verdana" w:hAnsi="Verdana"/>
          <w:sz w:val="17"/>
          <w:szCs w:val="17"/>
        </w:rPr>
      </w:pPr>
      <w:r w:rsidRPr="00B75BB9">
        <w:rPr>
          <w:rFonts w:ascii="Verdana" w:hAnsi="Verdana"/>
          <w:sz w:val="17"/>
          <w:szCs w:val="17"/>
        </w:rPr>
        <w:lastRenderedPageBreak/>
        <w:t xml:space="preserve">Designing diligent reporting structures, continuous monitoring / review of performance and ensuring month end closure process, timeliness, accuracy, analysis and commentary on all aspects of periodic monthly, quarterly and annual reporting, dash boards, flash reporting, variance reporting on risks, opportunities &amp; key movements in financials, reviewing processes and improving procedures  </w:t>
      </w:r>
    </w:p>
    <w:p w14:paraId="6D396E1D" w14:textId="77777777" w:rsidR="00B75BB9" w:rsidRPr="00B75BB9" w:rsidRDefault="00B75BB9" w:rsidP="001628DB">
      <w:pPr>
        <w:pStyle w:val="NoSpacing"/>
        <w:spacing w:line="240" w:lineRule="atLeast"/>
        <w:jc w:val="both"/>
        <w:rPr>
          <w:rFonts w:ascii="Verdana" w:hAnsi="Verdana"/>
          <w:b/>
          <w:sz w:val="17"/>
          <w:szCs w:val="17"/>
        </w:rPr>
      </w:pPr>
    </w:p>
    <w:p w14:paraId="4F42430C" w14:textId="77777777" w:rsidR="00B75BB9" w:rsidRPr="00B75BB9" w:rsidRDefault="00B75BB9" w:rsidP="001628DB">
      <w:pPr>
        <w:pStyle w:val="NoSpacing"/>
        <w:spacing w:line="240" w:lineRule="atLeast"/>
        <w:jc w:val="both"/>
        <w:rPr>
          <w:rFonts w:ascii="Verdana" w:hAnsi="Verdana"/>
          <w:b/>
          <w:sz w:val="17"/>
          <w:szCs w:val="17"/>
        </w:rPr>
      </w:pPr>
      <w:r w:rsidRPr="00B75BB9">
        <w:rPr>
          <w:rFonts w:ascii="Verdana" w:hAnsi="Verdana"/>
          <w:b/>
          <w:sz w:val="17"/>
          <w:szCs w:val="17"/>
        </w:rPr>
        <w:t>Corporate Accounting, Finalization of Accounts</w:t>
      </w:r>
    </w:p>
    <w:p w14:paraId="3C130E95" w14:textId="77777777" w:rsidR="00B75BB9" w:rsidRPr="00B75BB9" w:rsidRDefault="00B75BB9" w:rsidP="001628DB">
      <w:pPr>
        <w:pStyle w:val="NoSpacing"/>
        <w:spacing w:line="240" w:lineRule="atLeast"/>
        <w:jc w:val="both"/>
        <w:rPr>
          <w:rFonts w:ascii="Verdana" w:hAnsi="Verdana"/>
          <w:sz w:val="17"/>
          <w:szCs w:val="17"/>
        </w:rPr>
      </w:pPr>
      <w:r w:rsidRPr="00B75BB9">
        <w:rPr>
          <w:rFonts w:ascii="Verdana" w:hAnsi="Verdana"/>
          <w:sz w:val="17"/>
          <w:szCs w:val="17"/>
        </w:rPr>
        <w:t xml:space="preserve">Managing &amp; maintenance of adequate system of accounting records in line with </w:t>
      </w:r>
      <w:r w:rsidR="00A730E4">
        <w:rPr>
          <w:rFonts w:ascii="Verdana" w:hAnsi="Verdana"/>
          <w:sz w:val="17"/>
          <w:szCs w:val="17"/>
        </w:rPr>
        <w:t xml:space="preserve">IND AS &amp; </w:t>
      </w:r>
      <w:r w:rsidRPr="00B75BB9">
        <w:rPr>
          <w:rFonts w:ascii="Verdana" w:hAnsi="Verdana"/>
          <w:sz w:val="17"/>
          <w:szCs w:val="17"/>
        </w:rPr>
        <w:t>Accounting Standards GAAP and a set of comprehensive set of controls, risk management, designing &amp; implementing systems to ensure smooth functioning of finance &amp; accounting operations across the organization, supervising the timely preparation of statutory books of accounts and finalization of the same, enhancing accuracy of companies reported financial information, records, results, annual reports, Balance Sheet, P</w:t>
      </w:r>
      <w:r w:rsidR="00A730E4">
        <w:rPr>
          <w:rFonts w:ascii="Verdana" w:hAnsi="Verdana"/>
          <w:sz w:val="17"/>
          <w:szCs w:val="17"/>
        </w:rPr>
        <w:t xml:space="preserve"> &amp; </w:t>
      </w:r>
      <w:r w:rsidRPr="00B75BB9">
        <w:rPr>
          <w:rFonts w:ascii="Verdana" w:hAnsi="Verdana"/>
          <w:sz w:val="17"/>
          <w:szCs w:val="17"/>
        </w:rPr>
        <w:t xml:space="preserve">L, Cash flow statements, Significant accounting policies </w:t>
      </w:r>
    </w:p>
    <w:p w14:paraId="42234132" w14:textId="77777777" w:rsidR="00B75BB9" w:rsidRPr="00B75BB9" w:rsidRDefault="00B75BB9" w:rsidP="001628DB">
      <w:pPr>
        <w:pStyle w:val="NoSpacing"/>
        <w:spacing w:line="240" w:lineRule="atLeast"/>
        <w:jc w:val="both"/>
        <w:rPr>
          <w:rFonts w:ascii="Verdana" w:hAnsi="Verdana"/>
          <w:sz w:val="17"/>
          <w:szCs w:val="17"/>
        </w:rPr>
      </w:pPr>
    </w:p>
    <w:p w14:paraId="5D88F78D" w14:textId="77777777" w:rsidR="00B75BB9" w:rsidRPr="00B75BB9" w:rsidRDefault="00B75BB9" w:rsidP="001628DB">
      <w:pPr>
        <w:pStyle w:val="NoSpacing"/>
        <w:spacing w:line="240" w:lineRule="atLeast"/>
        <w:jc w:val="both"/>
        <w:rPr>
          <w:rFonts w:ascii="Verdana" w:hAnsi="Verdana"/>
          <w:b/>
          <w:sz w:val="17"/>
          <w:szCs w:val="17"/>
        </w:rPr>
      </w:pPr>
      <w:r w:rsidRPr="00B75BB9">
        <w:rPr>
          <w:rFonts w:ascii="Verdana" w:hAnsi="Verdana"/>
          <w:b/>
          <w:sz w:val="17"/>
          <w:szCs w:val="17"/>
        </w:rPr>
        <w:t>Cash Management</w:t>
      </w:r>
    </w:p>
    <w:p w14:paraId="6A8DB4A3" w14:textId="77777777" w:rsidR="00B75BB9" w:rsidRPr="00B75BB9" w:rsidRDefault="00B75BB9" w:rsidP="001628DB">
      <w:pPr>
        <w:pStyle w:val="NoSpacing"/>
        <w:spacing w:line="240" w:lineRule="atLeast"/>
        <w:jc w:val="both"/>
        <w:rPr>
          <w:rFonts w:ascii="Verdana" w:hAnsi="Verdana"/>
          <w:sz w:val="17"/>
          <w:szCs w:val="17"/>
        </w:rPr>
      </w:pPr>
      <w:r w:rsidRPr="00B75BB9">
        <w:rPr>
          <w:rFonts w:ascii="Verdana" w:hAnsi="Verdana"/>
          <w:sz w:val="17"/>
          <w:szCs w:val="17"/>
        </w:rPr>
        <w:t>Monitoring &amp; interpreting cash flows and predicting future trends, Leading the cash flow management in terms of Reviewing &amp; finalizing the budgeted cash flow – project wise and consolidated, Reviewing the periodic Cash flows &amp; Variance analysis, Ensuring that timely payments are received from / made to debtors / creditors, Looking for optimum utilization of funds &amp; preparing periodical cash flow, working capital related weekly/monthly statements for Production, Sales, Purchase, Inventories</w:t>
      </w:r>
    </w:p>
    <w:p w14:paraId="5957B7F1" w14:textId="77777777" w:rsidR="00B75BB9" w:rsidRPr="00B75BB9" w:rsidRDefault="00B75BB9" w:rsidP="001628DB">
      <w:pPr>
        <w:pStyle w:val="NoSpacing"/>
        <w:spacing w:line="240" w:lineRule="atLeast"/>
        <w:jc w:val="both"/>
        <w:rPr>
          <w:rFonts w:ascii="Verdana" w:hAnsi="Verdana"/>
          <w:sz w:val="17"/>
          <w:szCs w:val="17"/>
        </w:rPr>
      </w:pPr>
    </w:p>
    <w:p w14:paraId="01614A53" w14:textId="77777777" w:rsidR="00EC0154" w:rsidRPr="00B75BB9" w:rsidRDefault="00EC0154" w:rsidP="00EC0154">
      <w:pPr>
        <w:pStyle w:val="NoSpacing"/>
        <w:spacing w:line="240" w:lineRule="atLeast"/>
        <w:jc w:val="both"/>
        <w:rPr>
          <w:rFonts w:ascii="Verdana" w:hAnsi="Verdana"/>
          <w:b/>
          <w:sz w:val="17"/>
          <w:szCs w:val="17"/>
        </w:rPr>
      </w:pPr>
      <w:r w:rsidRPr="00B75BB9">
        <w:rPr>
          <w:rFonts w:ascii="Verdana" w:hAnsi="Verdana"/>
          <w:b/>
          <w:sz w:val="17"/>
          <w:szCs w:val="17"/>
        </w:rPr>
        <w:t>Direct and Indirect Taxation, Audits, Compliance &amp; Tax Savings</w:t>
      </w:r>
    </w:p>
    <w:p w14:paraId="0C6D0E9F" w14:textId="77777777" w:rsidR="00EC0154" w:rsidRPr="00B75BB9" w:rsidRDefault="00EC0154" w:rsidP="00EC0154">
      <w:pPr>
        <w:pStyle w:val="NoSpacing"/>
        <w:spacing w:line="240" w:lineRule="atLeast"/>
        <w:jc w:val="both"/>
        <w:rPr>
          <w:rFonts w:ascii="Verdana" w:hAnsi="Verdana"/>
          <w:sz w:val="17"/>
          <w:szCs w:val="17"/>
        </w:rPr>
      </w:pPr>
      <w:r w:rsidRPr="00B75BB9">
        <w:rPr>
          <w:rFonts w:ascii="Verdana" w:hAnsi="Verdana"/>
          <w:sz w:val="17"/>
          <w:szCs w:val="17"/>
        </w:rPr>
        <w:t>Formulating complete tax planning &amp; management activities for ensuring timely completion of Internal, Statutory and External Audits, Managing all compliances of Income Tax, Customs,</w:t>
      </w:r>
      <w:r>
        <w:rPr>
          <w:rFonts w:ascii="Verdana" w:hAnsi="Verdana"/>
          <w:sz w:val="17"/>
          <w:szCs w:val="17"/>
        </w:rPr>
        <w:t xml:space="preserve"> GST</w:t>
      </w:r>
      <w:r w:rsidRPr="00B75BB9">
        <w:rPr>
          <w:rFonts w:ascii="Verdana" w:hAnsi="Verdana"/>
          <w:sz w:val="17"/>
          <w:szCs w:val="17"/>
        </w:rPr>
        <w:t>,TDS, PF, ESI, PT and its’ timely payments, Compliances, timely Assessment and filing Direct &amp; Indirect Taxes Returns in compliance with Statutory Tax Acts and commercial laws, liaising with government departments and regulatory authorities for obtaining necessary sanctions and ensuring compliance for various statutory obligations,  Coordinating with Tax Authorities for ensuring compliance of tax provisions accordingly &amp; appearing before them in connection with assessment proceedings and resolution of disputes by means of appeals and settlements</w:t>
      </w:r>
      <w:r>
        <w:rPr>
          <w:rFonts w:ascii="Verdana" w:hAnsi="Verdana"/>
          <w:sz w:val="17"/>
          <w:szCs w:val="17"/>
        </w:rPr>
        <w:t>. GST Regime – GSTR-1, GSTR-3B Returns Filing, Reverse Charge mechanism, Job work, E Way bill processing, Refunds, and E - Invoicing. Working on Annual Return in GSTR-9 &amp; Recon statement in Form GSTR-9C for FY 18-19 etc., in GST Portal.</w:t>
      </w:r>
      <w:r w:rsidRPr="00B75BB9">
        <w:rPr>
          <w:rFonts w:ascii="Verdana" w:hAnsi="Verdana"/>
          <w:sz w:val="17"/>
          <w:szCs w:val="17"/>
        </w:rPr>
        <w:t xml:space="preserve"> </w:t>
      </w:r>
    </w:p>
    <w:p w14:paraId="6E5665BF" w14:textId="77777777" w:rsidR="00B75BB9" w:rsidRPr="00B75BB9" w:rsidRDefault="00B75BB9" w:rsidP="001628DB">
      <w:pPr>
        <w:pStyle w:val="NoSpacing"/>
        <w:spacing w:line="240" w:lineRule="atLeast"/>
        <w:jc w:val="both"/>
        <w:rPr>
          <w:rFonts w:ascii="Verdana" w:hAnsi="Verdana"/>
          <w:sz w:val="17"/>
          <w:szCs w:val="17"/>
        </w:rPr>
      </w:pPr>
    </w:p>
    <w:p w14:paraId="038A4A99" w14:textId="77777777" w:rsidR="00B75BB9" w:rsidRPr="00B75BB9" w:rsidRDefault="00B75BB9" w:rsidP="001628DB">
      <w:pPr>
        <w:pStyle w:val="NoSpacing"/>
        <w:spacing w:line="240" w:lineRule="atLeast"/>
        <w:jc w:val="both"/>
        <w:rPr>
          <w:rFonts w:ascii="Verdana" w:hAnsi="Verdana"/>
          <w:b/>
          <w:sz w:val="17"/>
          <w:szCs w:val="17"/>
        </w:rPr>
      </w:pPr>
      <w:r w:rsidRPr="00B75BB9">
        <w:rPr>
          <w:rFonts w:ascii="Verdana" w:hAnsi="Verdana"/>
          <w:b/>
          <w:sz w:val="17"/>
          <w:szCs w:val="17"/>
        </w:rPr>
        <w:t>Processes &amp; SOPs</w:t>
      </w:r>
    </w:p>
    <w:p w14:paraId="6B5C8CF2" w14:textId="77777777" w:rsidR="00B75BB9" w:rsidRPr="00B75BB9" w:rsidRDefault="00B75BB9" w:rsidP="001628DB">
      <w:pPr>
        <w:pStyle w:val="NoSpacing"/>
        <w:spacing w:line="240" w:lineRule="atLeast"/>
        <w:jc w:val="both"/>
        <w:rPr>
          <w:rFonts w:ascii="Verdana" w:hAnsi="Verdana"/>
          <w:sz w:val="17"/>
          <w:szCs w:val="17"/>
        </w:rPr>
      </w:pPr>
      <w:r w:rsidRPr="00B75BB9">
        <w:rPr>
          <w:rFonts w:ascii="Verdana" w:hAnsi="Verdana"/>
          <w:sz w:val="17"/>
          <w:szCs w:val="17"/>
        </w:rPr>
        <w:t xml:space="preserve">Ensuring adherence to internal controls &amp; processes, improving the same continuously, Maintaining &amp; updating Accounting, Budgeting Manual &amp; processes / SOPs repository, Automation of processes &amp; controls wherever required </w:t>
      </w:r>
    </w:p>
    <w:p w14:paraId="5898170D" w14:textId="77777777" w:rsidR="00B75BB9" w:rsidRPr="00B75BB9" w:rsidRDefault="00B75BB9" w:rsidP="001628DB">
      <w:pPr>
        <w:pStyle w:val="NoSpacing"/>
        <w:spacing w:line="240" w:lineRule="atLeast"/>
        <w:jc w:val="both"/>
        <w:rPr>
          <w:rFonts w:ascii="Verdana" w:hAnsi="Verdana"/>
          <w:sz w:val="17"/>
          <w:szCs w:val="17"/>
        </w:rPr>
      </w:pPr>
    </w:p>
    <w:p w14:paraId="5DB9205E" w14:textId="77777777" w:rsidR="00B75BB9" w:rsidRPr="00B75BB9" w:rsidRDefault="00B75BB9" w:rsidP="001628DB">
      <w:pPr>
        <w:pStyle w:val="NoSpacing"/>
        <w:spacing w:line="240" w:lineRule="atLeast"/>
        <w:jc w:val="both"/>
        <w:rPr>
          <w:rFonts w:ascii="Verdana" w:hAnsi="Verdana"/>
          <w:b/>
          <w:sz w:val="17"/>
          <w:szCs w:val="17"/>
        </w:rPr>
      </w:pPr>
      <w:r w:rsidRPr="00B75BB9">
        <w:rPr>
          <w:rFonts w:ascii="Verdana" w:hAnsi="Verdana"/>
          <w:b/>
          <w:sz w:val="17"/>
          <w:szCs w:val="17"/>
        </w:rPr>
        <w:t>Cost Management</w:t>
      </w:r>
    </w:p>
    <w:p w14:paraId="221B9D67" w14:textId="77777777" w:rsidR="00B75BB9" w:rsidRPr="00B75BB9" w:rsidRDefault="00B75BB9" w:rsidP="001628DB">
      <w:pPr>
        <w:pStyle w:val="NoSpacing"/>
        <w:spacing w:line="240" w:lineRule="atLeast"/>
        <w:jc w:val="both"/>
        <w:rPr>
          <w:rFonts w:ascii="Verdana" w:hAnsi="Verdana"/>
          <w:sz w:val="17"/>
          <w:szCs w:val="17"/>
        </w:rPr>
      </w:pPr>
      <w:r w:rsidRPr="00B75BB9">
        <w:rPr>
          <w:rFonts w:ascii="Verdana" w:hAnsi="Verdana"/>
          <w:sz w:val="17"/>
          <w:szCs w:val="17"/>
        </w:rPr>
        <w:t>Handling cost monitoring &amp; reward system. Overseeing planning, resource allocation &amp; control so as to emphasize the financial point of view, Formulating cost accounting programs like Budgetary Control, Standard Costing, Break Even Analysis, Marginal Costing, Cost Sheet and reconciliation of cost &amp; financial accounts, Analyzing actual costs through standard cost sheets and preparation of variance reports, conducting reviews and evaluations for cost reduction opportunities</w:t>
      </w:r>
    </w:p>
    <w:p w14:paraId="1872376F" w14:textId="77777777" w:rsidR="00B75BB9" w:rsidRPr="00B75BB9" w:rsidRDefault="00B75BB9" w:rsidP="001628DB">
      <w:pPr>
        <w:pStyle w:val="NoSpacing"/>
        <w:spacing w:line="240" w:lineRule="atLeast"/>
        <w:jc w:val="both"/>
        <w:rPr>
          <w:rFonts w:ascii="Verdana" w:hAnsi="Verdana"/>
          <w:sz w:val="17"/>
          <w:szCs w:val="17"/>
        </w:rPr>
      </w:pPr>
    </w:p>
    <w:p w14:paraId="70C56DF2" w14:textId="77777777" w:rsidR="00B75BB9" w:rsidRPr="00B75BB9" w:rsidRDefault="00B75BB9" w:rsidP="001628DB">
      <w:pPr>
        <w:pStyle w:val="NoSpacing"/>
        <w:spacing w:line="240" w:lineRule="atLeast"/>
        <w:jc w:val="both"/>
        <w:rPr>
          <w:rFonts w:ascii="Verdana" w:hAnsi="Verdana"/>
          <w:b/>
          <w:sz w:val="17"/>
          <w:szCs w:val="17"/>
        </w:rPr>
      </w:pPr>
      <w:r w:rsidRPr="00B75BB9">
        <w:rPr>
          <w:rFonts w:ascii="Verdana" w:hAnsi="Verdana"/>
          <w:b/>
          <w:sz w:val="17"/>
          <w:szCs w:val="17"/>
        </w:rPr>
        <w:t>Insurance</w:t>
      </w:r>
    </w:p>
    <w:p w14:paraId="6117C7D6" w14:textId="77777777" w:rsidR="00B75BB9" w:rsidRPr="00B75BB9" w:rsidRDefault="00B75BB9" w:rsidP="001628DB">
      <w:pPr>
        <w:pStyle w:val="NoSpacing"/>
        <w:spacing w:line="240" w:lineRule="atLeast"/>
        <w:jc w:val="both"/>
        <w:rPr>
          <w:rFonts w:ascii="Verdana" w:hAnsi="Verdana"/>
          <w:sz w:val="17"/>
          <w:szCs w:val="17"/>
        </w:rPr>
      </w:pPr>
      <w:r w:rsidRPr="00B75BB9">
        <w:rPr>
          <w:rFonts w:ascii="Verdana" w:hAnsi="Verdana"/>
          <w:sz w:val="17"/>
          <w:szCs w:val="17"/>
        </w:rPr>
        <w:t>Ensuring proper and adequate risk coverage for all assets of the Company with Insurance policies minimum premiums and maximum benefits</w:t>
      </w:r>
    </w:p>
    <w:p w14:paraId="685A3E5F" w14:textId="77777777" w:rsidR="00B75BB9" w:rsidRDefault="00B75BB9" w:rsidP="001628DB">
      <w:pPr>
        <w:pStyle w:val="NoSpacing"/>
        <w:spacing w:line="240" w:lineRule="atLeast"/>
        <w:jc w:val="both"/>
        <w:rPr>
          <w:rFonts w:ascii="Verdana" w:hAnsi="Verdana"/>
          <w:b/>
          <w:sz w:val="17"/>
          <w:szCs w:val="17"/>
        </w:rPr>
      </w:pPr>
    </w:p>
    <w:p w14:paraId="6917B659" w14:textId="77777777" w:rsidR="00B75BB9" w:rsidRPr="00B75BB9" w:rsidRDefault="00B75BB9" w:rsidP="001628DB">
      <w:pPr>
        <w:pStyle w:val="NoSpacing"/>
        <w:spacing w:line="240" w:lineRule="atLeast"/>
        <w:jc w:val="both"/>
        <w:rPr>
          <w:rFonts w:ascii="Verdana" w:hAnsi="Verdana"/>
          <w:b/>
          <w:sz w:val="17"/>
          <w:szCs w:val="17"/>
        </w:rPr>
      </w:pPr>
      <w:r w:rsidRPr="00B75BB9">
        <w:rPr>
          <w:rFonts w:ascii="Verdana" w:hAnsi="Verdana"/>
          <w:b/>
          <w:sz w:val="17"/>
          <w:szCs w:val="17"/>
        </w:rPr>
        <w:t>Risk Management</w:t>
      </w:r>
    </w:p>
    <w:p w14:paraId="4DBB6D7E" w14:textId="77777777" w:rsidR="00B75BB9" w:rsidRPr="00B75BB9" w:rsidRDefault="00B75BB9" w:rsidP="001628DB">
      <w:pPr>
        <w:pStyle w:val="NoSpacing"/>
        <w:spacing w:line="240" w:lineRule="atLeast"/>
        <w:jc w:val="both"/>
        <w:rPr>
          <w:rFonts w:ascii="Verdana" w:hAnsi="Verdana"/>
          <w:sz w:val="17"/>
          <w:szCs w:val="17"/>
        </w:rPr>
      </w:pPr>
      <w:r w:rsidRPr="00B75BB9">
        <w:rPr>
          <w:rFonts w:ascii="Verdana" w:hAnsi="Verdana"/>
          <w:sz w:val="17"/>
          <w:szCs w:val="17"/>
        </w:rPr>
        <w:t>Formulating and maintenance of an appropriate risk management system, ensuring a risk reporting according to the existing guidelines, supporting &amp; monitoring the execution of counter measures in order to mitigate risks, developing financial management mechanisms that minimize financial risk</w:t>
      </w:r>
    </w:p>
    <w:p w14:paraId="2A64499A" w14:textId="77777777" w:rsidR="00B75BB9" w:rsidRPr="00B75BB9" w:rsidRDefault="00B75BB9" w:rsidP="001628DB">
      <w:pPr>
        <w:pStyle w:val="NoSpacing"/>
        <w:spacing w:line="240" w:lineRule="atLeast"/>
        <w:jc w:val="both"/>
        <w:rPr>
          <w:rFonts w:ascii="Verdana" w:hAnsi="Verdana"/>
          <w:b/>
          <w:sz w:val="17"/>
          <w:szCs w:val="17"/>
        </w:rPr>
      </w:pPr>
    </w:p>
    <w:p w14:paraId="64684FB7" w14:textId="77777777" w:rsidR="00B75BB9" w:rsidRPr="00B75BB9" w:rsidRDefault="00B75BB9" w:rsidP="001628DB">
      <w:pPr>
        <w:pStyle w:val="NoSpacing"/>
        <w:spacing w:line="240" w:lineRule="atLeast"/>
        <w:jc w:val="both"/>
        <w:rPr>
          <w:rFonts w:ascii="Verdana" w:hAnsi="Verdana"/>
          <w:b/>
          <w:sz w:val="17"/>
          <w:szCs w:val="17"/>
        </w:rPr>
      </w:pPr>
      <w:r w:rsidRPr="00B75BB9">
        <w:rPr>
          <w:rFonts w:ascii="Verdana" w:hAnsi="Verdana"/>
          <w:b/>
          <w:sz w:val="17"/>
          <w:szCs w:val="17"/>
        </w:rPr>
        <w:t>Board meeting &amp; Company Secretarial matters</w:t>
      </w:r>
    </w:p>
    <w:p w14:paraId="10C71738" w14:textId="77777777" w:rsidR="00B75BB9" w:rsidRDefault="00B75BB9" w:rsidP="001628DB">
      <w:pPr>
        <w:pStyle w:val="NoSpacing"/>
        <w:spacing w:line="240" w:lineRule="atLeast"/>
        <w:jc w:val="both"/>
        <w:rPr>
          <w:rFonts w:ascii="Verdana" w:hAnsi="Verdana"/>
          <w:sz w:val="17"/>
          <w:szCs w:val="17"/>
        </w:rPr>
      </w:pPr>
      <w:r w:rsidRPr="00B75BB9">
        <w:rPr>
          <w:rFonts w:ascii="Verdana" w:hAnsi="Verdana"/>
          <w:sz w:val="17"/>
          <w:szCs w:val="17"/>
        </w:rPr>
        <w:t>Co</w:t>
      </w:r>
      <w:r w:rsidR="002E4272">
        <w:rPr>
          <w:rFonts w:ascii="Verdana" w:hAnsi="Verdana"/>
          <w:sz w:val="17"/>
          <w:szCs w:val="17"/>
        </w:rPr>
        <w:t>nducting periodic MRM meetings.</w:t>
      </w:r>
      <w:r w:rsidR="00B820A7">
        <w:rPr>
          <w:rFonts w:ascii="Verdana" w:hAnsi="Verdana"/>
          <w:sz w:val="17"/>
          <w:szCs w:val="17"/>
        </w:rPr>
        <w:t xml:space="preserve"> Coordination with Corporate team for Secretarial compliances.</w:t>
      </w:r>
      <w:r w:rsidR="00974A9B">
        <w:rPr>
          <w:rFonts w:ascii="Verdana" w:hAnsi="Verdana"/>
          <w:sz w:val="17"/>
          <w:szCs w:val="17"/>
        </w:rPr>
        <w:t xml:space="preserve"> </w:t>
      </w:r>
      <w:r w:rsidR="00B820A7">
        <w:rPr>
          <w:rFonts w:ascii="Verdana" w:hAnsi="Verdana"/>
          <w:sz w:val="17"/>
          <w:szCs w:val="17"/>
        </w:rPr>
        <w:t xml:space="preserve">  </w:t>
      </w:r>
    </w:p>
    <w:p w14:paraId="40D27CDC" w14:textId="77777777" w:rsidR="00B75BB9" w:rsidRPr="00B75BB9" w:rsidRDefault="00B75BB9" w:rsidP="001628DB">
      <w:pPr>
        <w:pBdr>
          <w:bottom w:val="thickThinSmallGap" w:sz="24" w:space="1" w:color="auto"/>
        </w:pBdr>
        <w:spacing w:line="240" w:lineRule="atLeast"/>
        <w:jc w:val="both"/>
        <w:rPr>
          <w:rFonts w:ascii="Verdana" w:hAnsi="Verdana"/>
          <w:b/>
          <w:sz w:val="17"/>
          <w:szCs w:val="17"/>
        </w:rPr>
      </w:pPr>
    </w:p>
    <w:p w14:paraId="660CE2A1" w14:textId="77777777" w:rsidR="00B75BB9" w:rsidRDefault="00B75BB9" w:rsidP="001628DB">
      <w:pPr>
        <w:pBdr>
          <w:bottom w:val="thickThinSmallGap" w:sz="24" w:space="1" w:color="auto"/>
        </w:pBdr>
        <w:spacing w:line="240" w:lineRule="atLeast"/>
        <w:jc w:val="both"/>
        <w:rPr>
          <w:rFonts w:ascii="Verdana" w:hAnsi="Verdana"/>
          <w:b/>
          <w:sz w:val="17"/>
          <w:szCs w:val="17"/>
        </w:rPr>
      </w:pPr>
      <w:r w:rsidRPr="00B75BB9">
        <w:rPr>
          <w:rFonts w:ascii="Verdana" w:hAnsi="Verdana"/>
          <w:b/>
          <w:sz w:val="17"/>
          <w:szCs w:val="17"/>
        </w:rPr>
        <w:t>Experience Chronology</w:t>
      </w:r>
    </w:p>
    <w:p w14:paraId="2C13DF8B" w14:textId="2D2D0026" w:rsidR="004664C0" w:rsidRDefault="004664C0" w:rsidP="004664C0">
      <w:pPr>
        <w:shd w:val="clear" w:color="auto" w:fill="1F497D" w:themeFill="text2"/>
        <w:spacing w:line="240" w:lineRule="atLeast"/>
        <w:jc w:val="center"/>
        <w:rPr>
          <w:rFonts w:ascii="Verdana" w:hAnsi="Verdana"/>
          <w:b/>
          <w:bCs/>
          <w:color w:val="FFFFFF" w:themeColor="background1"/>
          <w:sz w:val="17"/>
          <w:szCs w:val="17"/>
        </w:rPr>
      </w:pPr>
      <w:r>
        <w:rPr>
          <w:rFonts w:ascii="Verdana" w:hAnsi="Verdana"/>
          <w:b/>
          <w:color w:val="FFFFFF" w:themeColor="background1"/>
          <w:sz w:val="17"/>
          <w:szCs w:val="17"/>
        </w:rPr>
        <w:t>Since Aug 2019</w:t>
      </w:r>
      <w:r w:rsidRPr="00305B54">
        <w:rPr>
          <w:rFonts w:ascii="Verdana" w:hAnsi="Verdana"/>
          <w:b/>
          <w:color w:val="FFFFFF" w:themeColor="background1"/>
          <w:sz w:val="17"/>
          <w:szCs w:val="17"/>
        </w:rPr>
        <w:t xml:space="preserve"> with </w:t>
      </w:r>
      <w:r>
        <w:rPr>
          <w:rFonts w:ascii="Verdana" w:hAnsi="Verdana"/>
          <w:b/>
          <w:color w:val="FFFFFF" w:themeColor="background1"/>
          <w:sz w:val="17"/>
          <w:szCs w:val="17"/>
        </w:rPr>
        <w:t xml:space="preserve">Tata Communications Ltd as Regional Manger </w:t>
      </w:r>
      <w:r w:rsidR="009B7E59">
        <w:rPr>
          <w:rFonts w:ascii="Verdana" w:hAnsi="Verdana"/>
          <w:b/>
          <w:color w:val="FFFFFF" w:themeColor="background1"/>
          <w:sz w:val="17"/>
          <w:szCs w:val="17"/>
        </w:rPr>
        <w:t xml:space="preserve">Finance/ </w:t>
      </w:r>
      <w:r>
        <w:rPr>
          <w:rFonts w:ascii="Verdana" w:hAnsi="Verdana"/>
          <w:b/>
          <w:color w:val="FFFFFF" w:themeColor="background1"/>
          <w:sz w:val="17"/>
          <w:szCs w:val="17"/>
        </w:rPr>
        <w:t>Commercial at Bangalore Office.</w:t>
      </w:r>
      <w:r w:rsidR="009B7E59">
        <w:rPr>
          <w:rFonts w:ascii="Verdana" w:hAnsi="Verdana"/>
          <w:b/>
          <w:color w:val="FFFFFF" w:themeColor="background1"/>
          <w:sz w:val="17"/>
          <w:szCs w:val="17"/>
        </w:rPr>
        <w:t xml:space="preserve"> Handling Corporate Profile with effect from 01</w:t>
      </w:r>
      <w:r w:rsidR="009B7E59" w:rsidRPr="009B7E59">
        <w:rPr>
          <w:rFonts w:ascii="Verdana" w:hAnsi="Verdana"/>
          <w:b/>
          <w:color w:val="FFFFFF" w:themeColor="background1"/>
          <w:sz w:val="17"/>
          <w:szCs w:val="17"/>
          <w:vertAlign w:val="superscript"/>
        </w:rPr>
        <w:t>st</w:t>
      </w:r>
      <w:r w:rsidR="009B7E59">
        <w:rPr>
          <w:rFonts w:ascii="Verdana" w:hAnsi="Verdana"/>
          <w:b/>
          <w:color w:val="FFFFFF" w:themeColor="background1"/>
          <w:sz w:val="17"/>
          <w:szCs w:val="17"/>
        </w:rPr>
        <w:t xml:space="preserve"> of April 20 onwards.</w:t>
      </w:r>
    </w:p>
    <w:p w14:paraId="61DFCFC0" w14:textId="59547747" w:rsidR="004664C0" w:rsidRDefault="002721F9" w:rsidP="001628DB">
      <w:pPr>
        <w:pBdr>
          <w:bottom w:val="thickThinSmallGap" w:sz="24" w:space="1" w:color="auto"/>
        </w:pBdr>
        <w:spacing w:line="240" w:lineRule="atLeast"/>
        <w:jc w:val="both"/>
        <w:rPr>
          <w:rFonts w:ascii="Verdana" w:hAnsi="Verdana"/>
          <w:b/>
          <w:sz w:val="17"/>
          <w:szCs w:val="17"/>
        </w:rPr>
      </w:pPr>
      <w:r>
        <w:rPr>
          <w:rFonts w:ascii="Verdana" w:hAnsi="Verdana"/>
          <w:b/>
          <w:sz w:val="17"/>
          <w:szCs w:val="17"/>
        </w:rPr>
        <w:t>A flagship company of Tata Group, Tata Communications Ltd is a leading digital infrastructure provider,</w:t>
      </w:r>
      <w:r w:rsidR="003E6A8A">
        <w:rPr>
          <w:rFonts w:ascii="Verdana" w:hAnsi="Verdana"/>
          <w:b/>
          <w:sz w:val="17"/>
          <w:szCs w:val="17"/>
        </w:rPr>
        <w:t xml:space="preserve"> Through Tata network cloud, mobility IoT Collaboration and security services, TCL carries 30% of world internet routes and connects business to 60% of world’s cloud giants.</w:t>
      </w:r>
      <w:r>
        <w:rPr>
          <w:rFonts w:ascii="Verdana" w:hAnsi="Verdana"/>
          <w:b/>
          <w:sz w:val="17"/>
          <w:szCs w:val="17"/>
        </w:rPr>
        <w:t xml:space="preserve"> with Turnover of</w:t>
      </w:r>
      <w:r w:rsidR="003E6A8A">
        <w:rPr>
          <w:rFonts w:ascii="Verdana" w:hAnsi="Verdana"/>
          <w:b/>
          <w:sz w:val="17"/>
          <w:szCs w:val="17"/>
        </w:rPr>
        <w:t xml:space="preserve"> Rs.16,585 Cr.</w:t>
      </w:r>
      <w:r>
        <w:rPr>
          <w:rFonts w:ascii="Verdana" w:hAnsi="Verdana"/>
          <w:b/>
          <w:sz w:val="17"/>
          <w:szCs w:val="17"/>
        </w:rPr>
        <w:t xml:space="preserve"> </w:t>
      </w:r>
      <w:r w:rsidR="00DC0971">
        <w:rPr>
          <w:rFonts w:ascii="Verdana" w:hAnsi="Verdana"/>
          <w:b/>
          <w:sz w:val="17"/>
          <w:szCs w:val="17"/>
        </w:rPr>
        <w:t>Regional Manager for 7 Circles under South.</w:t>
      </w:r>
    </w:p>
    <w:p w14:paraId="35A70E27" w14:textId="1643D7B2" w:rsidR="004664C0" w:rsidRDefault="004664C0" w:rsidP="001628DB">
      <w:pPr>
        <w:pBdr>
          <w:bottom w:val="thickThinSmallGap" w:sz="24" w:space="1" w:color="auto"/>
        </w:pBdr>
        <w:spacing w:line="240" w:lineRule="atLeast"/>
        <w:jc w:val="both"/>
        <w:rPr>
          <w:rFonts w:ascii="Verdana" w:hAnsi="Verdana"/>
          <w:b/>
          <w:sz w:val="17"/>
          <w:szCs w:val="17"/>
        </w:rPr>
      </w:pPr>
    </w:p>
    <w:p w14:paraId="0E691665" w14:textId="77777777" w:rsidR="00873B99" w:rsidRDefault="00DC0971" w:rsidP="001628DB">
      <w:pPr>
        <w:pBdr>
          <w:bottom w:val="thickThinSmallGap" w:sz="24" w:space="1" w:color="auto"/>
        </w:pBdr>
        <w:spacing w:line="240" w:lineRule="atLeast"/>
        <w:jc w:val="both"/>
        <w:rPr>
          <w:rFonts w:ascii="Verdana" w:hAnsi="Verdana"/>
          <w:bCs/>
          <w:sz w:val="17"/>
          <w:szCs w:val="17"/>
        </w:rPr>
      </w:pPr>
      <w:r w:rsidRPr="00AB7844">
        <w:rPr>
          <w:rFonts w:ascii="Verdana" w:hAnsi="Verdana"/>
          <w:bCs/>
          <w:sz w:val="17"/>
          <w:szCs w:val="17"/>
        </w:rPr>
        <w:t>-</w:t>
      </w:r>
      <w:r w:rsidR="00873B99">
        <w:rPr>
          <w:rFonts w:ascii="Verdana" w:hAnsi="Verdana"/>
          <w:bCs/>
          <w:sz w:val="17"/>
          <w:szCs w:val="17"/>
        </w:rPr>
        <w:t xml:space="preserve"> Preparation of AOP’s of all accounts, Monthly P&amp;L statement, Cost comparison Statement Vs AOP and analysis on variances.</w:t>
      </w:r>
    </w:p>
    <w:p w14:paraId="43477F24" w14:textId="0388EFB1" w:rsidR="00873B99" w:rsidRDefault="00873B99" w:rsidP="001628DB">
      <w:pPr>
        <w:pBdr>
          <w:bottom w:val="thickThinSmallGap" w:sz="24" w:space="1" w:color="auto"/>
        </w:pBdr>
        <w:spacing w:line="240" w:lineRule="atLeast"/>
        <w:jc w:val="both"/>
        <w:rPr>
          <w:rFonts w:ascii="Verdana" w:hAnsi="Verdana"/>
          <w:bCs/>
          <w:sz w:val="17"/>
          <w:szCs w:val="17"/>
        </w:rPr>
      </w:pPr>
      <w:r>
        <w:rPr>
          <w:rFonts w:ascii="Verdana" w:hAnsi="Verdana"/>
          <w:bCs/>
          <w:sz w:val="17"/>
          <w:szCs w:val="17"/>
        </w:rPr>
        <w:lastRenderedPageBreak/>
        <w:t>- Working closely with Cost Controller – PMO team for cost savings implementation on resources/Route Kilo meter plans</w:t>
      </w:r>
      <w:r w:rsidR="00DC0971" w:rsidRPr="00AB7844">
        <w:rPr>
          <w:rFonts w:ascii="Verdana" w:hAnsi="Verdana"/>
          <w:bCs/>
          <w:sz w:val="17"/>
          <w:szCs w:val="17"/>
        </w:rPr>
        <w:t xml:space="preserve"> </w:t>
      </w:r>
    </w:p>
    <w:p w14:paraId="37600057" w14:textId="2FD573B5" w:rsidR="00873B99" w:rsidRDefault="00873B99" w:rsidP="001628DB">
      <w:pPr>
        <w:pBdr>
          <w:bottom w:val="thickThinSmallGap" w:sz="24" w:space="1" w:color="auto"/>
        </w:pBdr>
        <w:spacing w:line="240" w:lineRule="atLeast"/>
        <w:jc w:val="both"/>
        <w:rPr>
          <w:rFonts w:ascii="Verdana" w:hAnsi="Verdana"/>
          <w:bCs/>
          <w:sz w:val="17"/>
          <w:szCs w:val="17"/>
        </w:rPr>
      </w:pPr>
      <w:r>
        <w:rPr>
          <w:rFonts w:ascii="Verdana" w:hAnsi="Verdana"/>
          <w:bCs/>
          <w:sz w:val="17"/>
          <w:szCs w:val="17"/>
        </w:rPr>
        <w:t>- Handling revenue of 700 Cr &amp; AOP of various accounts</w:t>
      </w:r>
      <w:r w:rsidR="004F743D">
        <w:rPr>
          <w:rFonts w:ascii="Verdana" w:hAnsi="Verdana"/>
          <w:bCs/>
          <w:sz w:val="17"/>
          <w:szCs w:val="17"/>
        </w:rPr>
        <w:t>- Airtel Infra works, A2UG works,</w:t>
      </w:r>
      <w:r>
        <w:rPr>
          <w:rFonts w:ascii="Verdana" w:hAnsi="Verdana"/>
          <w:bCs/>
          <w:sz w:val="17"/>
          <w:szCs w:val="17"/>
        </w:rPr>
        <w:t xml:space="preserve"> including preparation of cost benefit analysis.</w:t>
      </w:r>
    </w:p>
    <w:p w14:paraId="7E66CBF6" w14:textId="01551E32" w:rsidR="00873B99" w:rsidRDefault="00873B99" w:rsidP="001628DB">
      <w:pPr>
        <w:pBdr>
          <w:bottom w:val="thickThinSmallGap" w:sz="24" w:space="1" w:color="auto"/>
        </w:pBdr>
        <w:spacing w:line="240" w:lineRule="atLeast"/>
        <w:jc w:val="both"/>
        <w:rPr>
          <w:rFonts w:ascii="Verdana" w:hAnsi="Verdana"/>
          <w:bCs/>
          <w:sz w:val="17"/>
          <w:szCs w:val="17"/>
        </w:rPr>
      </w:pPr>
      <w:r>
        <w:rPr>
          <w:rFonts w:ascii="Verdana" w:hAnsi="Verdana"/>
          <w:bCs/>
          <w:sz w:val="17"/>
          <w:szCs w:val="17"/>
        </w:rPr>
        <w:t>- Handling Income Tax TDS of 350 vendors accounts in SAP &amp; SAP HANA and their quarterly filings along with uploading/reconciliation with SRNs/Provisions/Manual provisions.</w:t>
      </w:r>
    </w:p>
    <w:p w14:paraId="117D4430" w14:textId="77777777" w:rsidR="004F743D" w:rsidRDefault="00873B99" w:rsidP="001628DB">
      <w:pPr>
        <w:pBdr>
          <w:bottom w:val="thickThinSmallGap" w:sz="24" w:space="1" w:color="auto"/>
        </w:pBdr>
        <w:spacing w:line="240" w:lineRule="atLeast"/>
        <w:jc w:val="both"/>
        <w:rPr>
          <w:rFonts w:ascii="Verdana" w:hAnsi="Verdana"/>
          <w:bCs/>
          <w:sz w:val="17"/>
          <w:szCs w:val="17"/>
        </w:rPr>
      </w:pPr>
      <w:r>
        <w:rPr>
          <w:rFonts w:ascii="Verdana" w:hAnsi="Verdana"/>
          <w:bCs/>
          <w:sz w:val="17"/>
          <w:szCs w:val="17"/>
        </w:rPr>
        <w:t>- Weekly reconciliation of Invoices on Hold and SRN Provisions with various stake holders after comp</w:t>
      </w:r>
      <w:r w:rsidR="004F743D">
        <w:rPr>
          <w:rFonts w:ascii="Verdana" w:hAnsi="Verdana"/>
          <w:bCs/>
          <w:sz w:val="17"/>
          <w:szCs w:val="17"/>
        </w:rPr>
        <w:t>lying/resolving the discrepancies.</w:t>
      </w:r>
    </w:p>
    <w:p w14:paraId="5C707502" w14:textId="77777777" w:rsidR="004F743D" w:rsidRDefault="004F743D" w:rsidP="001628DB">
      <w:pPr>
        <w:pBdr>
          <w:bottom w:val="thickThinSmallGap" w:sz="24" w:space="1" w:color="auto"/>
        </w:pBdr>
        <w:spacing w:line="240" w:lineRule="atLeast"/>
        <w:jc w:val="both"/>
        <w:rPr>
          <w:rFonts w:ascii="Verdana" w:hAnsi="Verdana"/>
          <w:bCs/>
          <w:sz w:val="17"/>
          <w:szCs w:val="17"/>
        </w:rPr>
      </w:pPr>
      <w:r>
        <w:rPr>
          <w:rFonts w:ascii="Verdana" w:hAnsi="Verdana"/>
          <w:bCs/>
          <w:sz w:val="17"/>
          <w:szCs w:val="17"/>
        </w:rPr>
        <w:t>- Reconciliation of 26AS Credit entries vis Vendor accounts TDS provisions against SRN/Manual provisions.</w:t>
      </w:r>
    </w:p>
    <w:p w14:paraId="719AF2CD" w14:textId="77777777" w:rsidR="000F04D3" w:rsidRDefault="004F743D" w:rsidP="001628DB">
      <w:pPr>
        <w:pBdr>
          <w:bottom w:val="thickThinSmallGap" w:sz="24" w:space="1" w:color="auto"/>
        </w:pBdr>
        <w:spacing w:line="240" w:lineRule="atLeast"/>
        <w:jc w:val="both"/>
        <w:rPr>
          <w:rFonts w:ascii="Verdana" w:hAnsi="Verdana"/>
          <w:bCs/>
          <w:sz w:val="17"/>
          <w:szCs w:val="17"/>
        </w:rPr>
      </w:pPr>
      <w:r>
        <w:rPr>
          <w:rFonts w:ascii="Verdana" w:hAnsi="Verdana"/>
          <w:bCs/>
          <w:sz w:val="17"/>
          <w:szCs w:val="17"/>
        </w:rPr>
        <w:t>- Working closely on Month end provisions</w:t>
      </w:r>
      <w:r w:rsidR="000F04D3">
        <w:rPr>
          <w:rFonts w:ascii="Verdana" w:hAnsi="Verdana"/>
          <w:bCs/>
          <w:sz w:val="17"/>
          <w:szCs w:val="17"/>
        </w:rPr>
        <w:t>.</w:t>
      </w:r>
    </w:p>
    <w:p w14:paraId="79B8C092" w14:textId="77777777" w:rsidR="000F04D3" w:rsidRDefault="000F04D3" w:rsidP="001628DB">
      <w:pPr>
        <w:pBdr>
          <w:bottom w:val="thickThinSmallGap" w:sz="24" w:space="1" w:color="auto"/>
        </w:pBdr>
        <w:spacing w:line="240" w:lineRule="atLeast"/>
        <w:jc w:val="both"/>
        <w:rPr>
          <w:rFonts w:ascii="Verdana" w:hAnsi="Verdana"/>
          <w:bCs/>
          <w:sz w:val="17"/>
          <w:szCs w:val="17"/>
        </w:rPr>
      </w:pPr>
      <w:r>
        <w:rPr>
          <w:rFonts w:ascii="Verdana" w:hAnsi="Verdana"/>
          <w:bCs/>
          <w:sz w:val="17"/>
          <w:szCs w:val="17"/>
        </w:rPr>
        <w:t>- P&amp;L MoM Variance Analysis, Balance Sheet Analysis with Schedules for CFO review</w:t>
      </w:r>
    </w:p>
    <w:p w14:paraId="6A646C2C" w14:textId="2636313A" w:rsidR="00873B99" w:rsidRDefault="000F04D3" w:rsidP="001628DB">
      <w:pPr>
        <w:pBdr>
          <w:bottom w:val="thickThinSmallGap" w:sz="24" w:space="1" w:color="auto"/>
        </w:pBdr>
        <w:spacing w:line="240" w:lineRule="atLeast"/>
        <w:jc w:val="both"/>
        <w:rPr>
          <w:rFonts w:ascii="Verdana" w:hAnsi="Verdana"/>
          <w:bCs/>
          <w:sz w:val="17"/>
          <w:szCs w:val="17"/>
        </w:rPr>
      </w:pPr>
      <w:r>
        <w:rPr>
          <w:rFonts w:ascii="Verdana" w:hAnsi="Verdana"/>
          <w:bCs/>
          <w:sz w:val="17"/>
          <w:szCs w:val="17"/>
        </w:rPr>
        <w:t>- Monthly closure of accounts – SRIR (MM</w:t>
      </w:r>
      <w:r w:rsidR="00747236">
        <w:rPr>
          <w:rFonts w:ascii="Verdana" w:hAnsi="Verdana"/>
          <w:bCs/>
          <w:sz w:val="17"/>
          <w:szCs w:val="17"/>
        </w:rPr>
        <w:t xml:space="preserve"> </w:t>
      </w:r>
      <w:r>
        <w:rPr>
          <w:rFonts w:ascii="Verdana" w:hAnsi="Verdana"/>
          <w:bCs/>
          <w:sz w:val="17"/>
          <w:szCs w:val="17"/>
        </w:rPr>
        <w:t xml:space="preserve">Module), Manual provisions HQ &amp; Branches, GRIR (MM Module), Revenue accounting – GDMS/GVS, Accounts Payable Debit Note booking </w:t>
      </w:r>
      <w:r w:rsidR="00873B99">
        <w:rPr>
          <w:rFonts w:ascii="Verdana" w:hAnsi="Verdana"/>
          <w:bCs/>
          <w:sz w:val="17"/>
          <w:szCs w:val="17"/>
        </w:rPr>
        <w:t xml:space="preserve"> </w:t>
      </w:r>
    </w:p>
    <w:p w14:paraId="080B40D6" w14:textId="668442E6" w:rsidR="00747236" w:rsidRDefault="00747236" w:rsidP="001628DB">
      <w:pPr>
        <w:pBdr>
          <w:bottom w:val="thickThinSmallGap" w:sz="24" w:space="1" w:color="auto"/>
        </w:pBdr>
        <w:spacing w:line="240" w:lineRule="atLeast"/>
        <w:jc w:val="both"/>
        <w:rPr>
          <w:rFonts w:ascii="Verdana" w:hAnsi="Verdana"/>
          <w:bCs/>
          <w:sz w:val="17"/>
          <w:szCs w:val="17"/>
        </w:rPr>
      </w:pPr>
      <w:r>
        <w:rPr>
          <w:rFonts w:ascii="Verdana" w:hAnsi="Verdana"/>
          <w:bCs/>
          <w:sz w:val="17"/>
          <w:szCs w:val="17"/>
        </w:rPr>
        <w:t>- Bank GL Closure, TDS GL, Revenue Accounting-GDMS/GVS, Accounts Receivables- GDMS/GVS (PDD, Revaluation &amp;Others)</w:t>
      </w:r>
    </w:p>
    <w:p w14:paraId="7B075475" w14:textId="162D6B97" w:rsidR="00747236" w:rsidRDefault="00747236" w:rsidP="001628DB">
      <w:pPr>
        <w:pBdr>
          <w:bottom w:val="thickThinSmallGap" w:sz="24" w:space="1" w:color="auto"/>
        </w:pBdr>
        <w:spacing w:line="240" w:lineRule="atLeast"/>
        <w:jc w:val="both"/>
        <w:rPr>
          <w:rFonts w:ascii="Verdana" w:hAnsi="Verdana"/>
          <w:bCs/>
          <w:sz w:val="17"/>
          <w:szCs w:val="17"/>
        </w:rPr>
      </w:pPr>
      <w:r>
        <w:rPr>
          <w:rFonts w:ascii="Verdana" w:hAnsi="Verdana"/>
          <w:bCs/>
          <w:sz w:val="17"/>
          <w:szCs w:val="17"/>
        </w:rPr>
        <w:t>- PR Vs GSTR 2A reconciliation of our books with purchase register with the Form GSTR 2A.</w:t>
      </w:r>
    </w:p>
    <w:p w14:paraId="67853EB8" w14:textId="79D4E1C9" w:rsidR="00747236" w:rsidRDefault="00747236" w:rsidP="001628DB">
      <w:pPr>
        <w:pBdr>
          <w:bottom w:val="thickThinSmallGap" w:sz="24" w:space="1" w:color="auto"/>
        </w:pBdr>
        <w:spacing w:line="240" w:lineRule="atLeast"/>
        <w:jc w:val="both"/>
        <w:rPr>
          <w:rFonts w:ascii="Verdana" w:hAnsi="Verdana"/>
          <w:bCs/>
          <w:sz w:val="17"/>
          <w:szCs w:val="17"/>
        </w:rPr>
      </w:pPr>
      <w:r>
        <w:rPr>
          <w:rFonts w:ascii="Verdana" w:hAnsi="Verdana"/>
          <w:bCs/>
          <w:sz w:val="17"/>
          <w:szCs w:val="17"/>
        </w:rPr>
        <w:t>- Circulation of mismatches/errors between books Vs Form GSTR 2A.</w:t>
      </w:r>
    </w:p>
    <w:p w14:paraId="76E6CAE9" w14:textId="6F031B82" w:rsidR="00747236" w:rsidRDefault="00747236" w:rsidP="001628DB">
      <w:pPr>
        <w:pBdr>
          <w:bottom w:val="thickThinSmallGap" w:sz="24" w:space="1" w:color="auto"/>
        </w:pBdr>
        <w:spacing w:line="240" w:lineRule="atLeast"/>
        <w:jc w:val="both"/>
        <w:rPr>
          <w:rFonts w:ascii="Verdana" w:hAnsi="Verdana"/>
          <w:bCs/>
          <w:sz w:val="17"/>
          <w:szCs w:val="17"/>
        </w:rPr>
      </w:pPr>
      <w:r>
        <w:rPr>
          <w:rFonts w:ascii="Verdana" w:hAnsi="Verdana"/>
          <w:bCs/>
          <w:sz w:val="17"/>
          <w:szCs w:val="17"/>
        </w:rPr>
        <w:t>- Holding the payments until compliance and Govt report reflects such transactions.</w:t>
      </w:r>
    </w:p>
    <w:p w14:paraId="65434748" w14:textId="6EF809DD" w:rsidR="009B7E59" w:rsidRDefault="009B7E59" w:rsidP="001628DB">
      <w:pPr>
        <w:pBdr>
          <w:bottom w:val="thickThinSmallGap" w:sz="24" w:space="1" w:color="auto"/>
        </w:pBdr>
        <w:spacing w:line="240" w:lineRule="atLeast"/>
        <w:jc w:val="both"/>
        <w:rPr>
          <w:rFonts w:ascii="Verdana" w:hAnsi="Verdana"/>
          <w:bCs/>
          <w:sz w:val="17"/>
          <w:szCs w:val="17"/>
        </w:rPr>
      </w:pPr>
      <w:r>
        <w:rPr>
          <w:rFonts w:ascii="Verdana" w:hAnsi="Verdana"/>
          <w:bCs/>
          <w:sz w:val="17"/>
          <w:szCs w:val="17"/>
        </w:rPr>
        <w:t>- Parking the GST retention wherever corrections are not practicable for the financial year 2018-19.</w:t>
      </w:r>
    </w:p>
    <w:p w14:paraId="3C9F4EA8" w14:textId="4B62887C" w:rsidR="009B7E59" w:rsidRDefault="009B7E59" w:rsidP="001628DB">
      <w:pPr>
        <w:pBdr>
          <w:bottom w:val="thickThinSmallGap" w:sz="24" w:space="1" w:color="auto"/>
        </w:pBdr>
        <w:spacing w:line="240" w:lineRule="atLeast"/>
        <w:jc w:val="both"/>
        <w:rPr>
          <w:rFonts w:ascii="Verdana" w:hAnsi="Verdana"/>
          <w:bCs/>
          <w:sz w:val="17"/>
          <w:szCs w:val="17"/>
        </w:rPr>
      </w:pPr>
      <w:r>
        <w:rPr>
          <w:rFonts w:ascii="Verdana" w:hAnsi="Verdana"/>
          <w:bCs/>
          <w:sz w:val="17"/>
          <w:szCs w:val="17"/>
        </w:rPr>
        <w:t>- Maximum availment of GST input tax credit to the benefit of the Company, levying 24% interest to defaulting vendors.</w:t>
      </w:r>
    </w:p>
    <w:p w14:paraId="1E1ACE59" w14:textId="4619E5BC" w:rsidR="009B7E59" w:rsidRDefault="009B7E59" w:rsidP="001628DB">
      <w:pPr>
        <w:pBdr>
          <w:bottom w:val="thickThinSmallGap" w:sz="24" w:space="1" w:color="auto"/>
        </w:pBdr>
        <w:spacing w:line="240" w:lineRule="atLeast"/>
        <w:jc w:val="both"/>
        <w:rPr>
          <w:rFonts w:ascii="Verdana" w:hAnsi="Verdana"/>
          <w:bCs/>
          <w:sz w:val="17"/>
          <w:szCs w:val="17"/>
        </w:rPr>
      </w:pPr>
      <w:r>
        <w:rPr>
          <w:rFonts w:ascii="Verdana" w:hAnsi="Verdana"/>
          <w:bCs/>
          <w:sz w:val="17"/>
          <w:szCs w:val="17"/>
        </w:rPr>
        <w:t xml:space="preserve">- Filing of Monthly GST Returns withing the stipulated scheduled times. </w:t>
      </w:r>
    </w:p>
    <w:p w14:paraId="43B67E23" w14:textId="7CB4E87A" w:rsidR="003E6A8A" w:rsidRPr="00AB7844" w:rsidRDefault="00DC0971" w:rsidP="001628DB">
      <w:pPr>
        <w:pBdr>
          <w:bottom w:val="thickThinSmallGap" w:sz="24" w:space="1" w:color="auto"/>
        </w:pBdr>
        <w:spacing w:line="240" w:lineRule="atLeast"/>
        <w:jc w:val="both"/>
        <w:rPr>
          <w:rFonts w:ascii="Verdana" w:hAnsi="Verdana"/>
          <w:bCs/>
          <w:sz w:val="17"/>
          <w:szCs w:val="17"/>
        </w:rPr>
      </w:pPr>
      <w:r w:rsidRPr="00AB7844">
        <w:rPr>
          <w:rFonts w:ascii="Verdana" w:hAnsi="Verdana"/>
          <w:bCs/>
          <w:sz w:val="17"/>
          <w:szCs w:val="17"/>
        </w:rPr>
        <w:t xml:space="preserve">Handling SoW for field O&amp;M Services, RFQ, </w:t>
      </w:r>
      <w:r w:rsidR="00202655">
        <w:rPr>
          <w:rFonts w:ascii="Verdana" w:hAnsi="Verdana"/>
          <w:bCs/>
          <w:sz w:val="17"/>
          <w:szCs w:val="17"/>
        </w:rPr>
        <w:t xml:space="preserve">PR, </w:t>
      </w:r>
      <w:r w:rsidRPr="00AB7844">
        <w:rPr>
          <w:rFonts w:ascii="Verdana" w:hAnsi="Verdana"/>
          <w:bCs/>
          <w:sz w:val="17"/>
          <w:szCs w:val="17"/>
        </w:rPr>
        <w:t>Issuance of PO with re</w:t>
      </w:r>
      <w:r w:rsidR="00054352">
        <w:rPr>
          <w:rFonts w:ascii="Verdana" w:hAnsi="Verdana"/>
          <w:bCs/>
          <w:sz w:val="17"/>
          <w:szCs w:val="17"/>
        </w:rPr>
        <w:t>ference to</w:t>
      </w:r>
      <w:r w:rsidRPr="00AB7844">
        <w:rPr>
          <w:rFonts w:ascii="Verdana" w:hAnsi="Verdana"/>
          <w:bCs/>
          <w:sz w:val="17"/>
          <w:szCs w:val="17"/>
        </w:rPr>
        <w:t xml:space="preserve"> Preventive Maintenance, Corrective Maintenance.</w:t>
      </w:r>
      <w:r w:rsidR="00054352">
        <w:rPr>
          <w:rFonts w:ascii="Verdana" w:hAnsi="Verdana"/>
          <w:bCs/>
          <w:sz w:val="17"/>
          <w:szCs w:val="17"/>
        </w:rPr>
        <w:t xml:space="preserve"> </w:t>
      </w:r>
      <w:r w:rsidR="00202655">
        <w:rPr>
          <w:rFonts w:ascii="Verdana" w:hAnsi="Verdana"/>
          <w:bCs/>
          <w:sz w:val="17"/>
          <w:szCs w:val="17"/>
        </w:rPr>
        <w:t xml:space="preserve"> Responsible for </w:t>
      </w:r>
      <w:r w:rsidR="00202655" w:rsidRPr="00202655">
        <w:rPr>
          <w:rFonts w:ascii="Verdana" w:hAnsi="Verdana"/>
          <w:bCs/>
          <w:sz w:val="17"/>
          <w:szCs w:val="17"/>
        </w:rPr>
        <w:t xml:space="preserve">Capex TMI Equipment </w:t>
      </w:r>
      <w:r w:rsidR="00202655">
        <w:rPr>
          <w:rFonts w:ascii="Verdana" w:hAnsi="Verdana"/>
          <w:bCs/>
          <w:sz w:val="17"/>
          <w:szCs w:val="17"/>
        </w:rPr>
        <w:t xml:space="preserve">deployment </w:t>
      </w:r>
      <w:r w:rsidR="00202655" w:rsidRPr="00202655">
        <w:rPr>
          <w:rFonts w:ascii="Verdana" w:hAnsi="Verdana"/>
          <w:bCs/>
          <w:sz w:val="17"/>
          <w:szCs w:val="17"/>
        </w:rPr>
        <w:t>for New Transition Model for multiple accounts of TCL/TTL/Voda/Idea</w:t>
      </w:r>
      <w:r w:rsidR="009947E5">
        <w:rPr>
          <w:rFonts w:ascii="Verdana" w:hAnsi="Verdana"/>
          <w:bCs/>
          <w:sz w:val="17"/>
          <w:szCs w:val="17"/>
        </w:rPr>
        <w:t xml:space="preserve"> under dedicated T</w:t>
      </w:r>
      <w:r w:rsidR="00873B99">
        <w:rPr>
          <w:rFonts w:ascii="Verdana" w:hAnsi="Verdana"/>
          <w:bCs/>
          <w:sz w:val="17"/>
          <w:szCs w:val="17"/>
        </w:rPr>
        <w:t>C</w:t>
      </w:r>
      <w:r w:rsidR="009947E5">
        <w:rPr>
          <w:rFonts w:ascii="Verdana" w:hAnsi="Verdana"/>
          <w:bCs/>
          <w:sz w:val="17"/>
          <w:szCs w:val="17"/>
        </w:rPr>
        <w:t>TS structure</w:t>
      </w:r>
      <w:r w:rsidR="00202655" w:rsidRPr="00202655">
        <w:rPr>
          <w:rFonts w:ascii="Verdana" w:hAnsi="Verdana"/>
          <w:bCs/>
          <w:sz w:val="17"/>
          <w:szCs w:val="17"/>
        </w:rPr>
        <w:t>.</w:t>
      </w:r>
    </w:p>
    <w:p w14:paraId="1233F54B" w14:textId="77777777" w:rsidR="00054352" w:rsidRDefault="00DC0971" w:rsidP="001628DB">
      <w:pPr>
        <w:pBdr>
          <w:bottom w:val="thickThinSmallGap" w:sz="24" w:space="1" w:color="auto"/>
        </w:pBdr>
        <w:spacing w:line="240" w:lineRule="atLeast"/>
        <w:jc w:val="both"/>
        <w:rPr>
          <w:rFonts w:ascii="Verdana" w:hAnsi="Verdana"/>
          <w:bCs/>
          <w:sz w:val="17"/>
          <w:szCs w:val="17"/>
        </w:rPr>
      </w:pPr>
      <w:r w:rsidRPr="00AB7844">
        <w:rPr>
          <w:rFonts w:ascii="Verdana" w:hAnsi="Verdana"/>
          <w:bCs/>
          <w:sz w:val="17"/>
          <w:szCs w:val="17"/>
        </w:rPr>
        <w:t xml:space="preserve">- Service providers Agreements finalisation, </w:t>
      </w:r>
      <w:r w:rsidR="00AB7844" w:rsidRPr="00AB7844">
        <w:rPr>
          <w:rFonts w:ascii="Verdana" w:hAnsi="Verdana"/>
          <w:bCs/>
          <w:sz w:val="17"/>
          <w:szCs w:val="17"/>
        </w:rPr>
        <w:t>statutory compliances, taxation, inventory management, material reconciliation etc., Warehouse maintenance etc.,</w:t>
      </w:r>
      <w:r w:rsidR="00202655">
        <w:rPr>
          <w:rFonts w:ascii="Verdana" w:hAnsi="Verdana"/>
          <w:bCs/>
          <w:sz w:val="17"/>
          <w:szCs w:val="17"/>
        </w:rPr>
        <w:t xml:space="preserve"> </w:t>
      </w:r>
    </w:p>
    <w:p w14:paraId="4593E3BB" w14:textId="7CEF8C93" w:rsidR="009947E5" w:rsidRDefault="00054352" w:rsidP="001628DB">
      <w:pPr>
        <w:pBdr>
          <w:bottom w:val="thickThinSmallGap" w:sz="24" w:space="1" w:color="auto"/>
        </w:pBdr>
        <w:spacing w:line="240" w:lineRule="atLeast"/>
        <w:jc w:val="both"/>
        <w:rPr>
          <w:rFonts w:ascii="Verdana" w:hAnsi="Verdana"/>
          <w:bCs/>
          <w:sz w:val="17"/>
          <w:szCs w:val="17"/>
        </w:rPr>
      </w:pPr>
      <w:r>
        <w:rPr>
          <w:rFonts w:ascii="Verdana" w:hAnsi="Verdana"/>
          <w:bCs/>
          <w:sz w:val="17"/>
          <w:szCs w:val="17"/>
        </w:rPr>
        <w:t xml:space="preserve">- </w:t>
      </w:r>
      <w:r w:rsidR="00202655">
        <w:rPr>
          <w:rFonts w:ascii="Verdana" w:hAnsi="Verdana"/>
          <w:bCs/>
          <w:sz w:val="17"/>
          <w:szCs w:val="17"/>
        </w:rPr>
        <w:t>Follow up on Critical Vendor escalations.</w:t>
      </w:r>
      <w:r w:rsidR="009947E5">
        <w:rPr>
          <w:rFonts w:ascii="Verdana" w:hAnsi="Verdana"/>
          <w:bCs/>
          <w:sz w:val="17"/>
          <w:szCs w:val="17"/>
        </w:rPr>
        <w:t xml:space="preserve"> Conducting meetings with the Vendors thru Skype, TP meetings, ensuring the compliances.</w:t>
      </w:r>
      <w:r w:rsidR="00202655">
        <w:rPr>
          <w:rFonts w:ascii="Verdana" w:hAnsi="Verdana"/>
          <w:bCs/>
          <w:sz w:val="17"/>
          <w:szCs w:val="17"/>
        </w:rPr>
        <w:t xml:space="preserve"> </w:t>
      </w:r>
    </w:p>
    <w:p w14:paraId="18089785" w14:textId="36AB542B" w:rsidR="00DC0971" w:rsidRDefault="009947E5" w:rsidP="001628DB">
      <w:pPr>
        <w:pBdr>
          <w:bottom w:val="thickThinSmallGap" w:sz="24" w:space="1" w:color="auto"/>
        </w:pBdr>
        <w:spacing w:line="240" w:lineRule="atLeast"/>
        <w:jc w:val="both"/>
        <w:rPr>
          <w:rFonts w:ascii="Verdana" w:hAnsi="Verdana"/>
          <w:bCs/>
          <w:sz w:val="17"/>
          <w:szCs w:val="17"/>
        </w:rPr>
      </w:pPr>
      <w:r>
        <w:rPr>
          <w:rFonts w:ascii="Verdana" w:hAnsi="Verdana"/>
          <w:bCs/>
          <w:sz w:val="17"/>
          <w:szCs w:val="17"/>
        </w:rPr>
        <w:t xml:space="preserve"> - </w:t>
      </w:r>
      <w:r w:rsidR="00202655">
        <w:rPr>
          <w:rFonts w:ascii="Verdana" w:hAnsi="Verdana"/>
          <w:bCs/>
          <w:sz w:val="17"/>
          <w:szCs w:val="17"/>
        </w:rPr>
        <w:t xml:space="preserve">Region’s O&amp;M Cost Analysis, meeting with Customers for Revenue POs. </w:t>
      </w:r>
    </w:p>
    <w:p w14:paraId="3722968D" w14:textId="0A203E56" w:rsidR="00054352" w:rsidRDefault="00054352" w:rsidP="001628DB">
      <w:pPr>
        <w:pBdr>
          <w:bottom w:val="thickThinSmallGap" w:sz="24" w:space="1" w:color="auto"/>
        </w:pBdr>
        <w:spacing w:line="240" w:lineRule="atLeast"/>
        <w:jc w:val="both"/>
        <w:rPr>
          <w:rFonts w:ascii="Verdana" w:hAnsi="Verdana"/>
          <w:bCs/>
          <w:sz w:val="17"/>
          <w:szCs w:val="17"/>
        </w:rPr>
      </w:pPr>
      <w:r>
        <w:rPr>
          <w:rFonts w:ascii="Verdana" w:hAnsi="Verdana"/>
          <w:bCs/>
          <w:sz w:val="17"/>
          <w:szCs w:val="17"/>
        </w:rPr>
        <w:t xml:space="preserve">- Involved in Budgets for 7 Circles under South region covering states of AP, </w:t>
      </w:r>
      <w:r w:rsidR="009947E5">
        <w:rPr>
          <w:rFonts w:ascii="Verdana" w:hAnsi="Verdana"/>
          <w:bCs/>
          <w:sz w:val="17"/>
          <w:szCs w:val="17"/>
        </w:rPr>
        <w:t>Telangana -</w:t>
      </w:r>
      <w:r>
        <w:rPr>
          <w:rFonts w:ascii="Verdana" w:hAnsi="Verdana"/>
          <w:bCs/>
          <w:sz w:val="17"/>
          <w:szCs w:val="17"/>
        </w:rPr>
        <w:t>Hyd, TN, Karnat</w:t>
      </w:r>
      <w:r w:rsidR="009947E5">
        <w:rPr>
          <w:rFonts w:ascii="Verdana" w:hAnsi="Verdana"/>
          <w:bCs/>
          <w:sz w:val="17"/>
          <w:szCs w:val="17"/>
        </w:rPr>
        <w:t>a</w:t>
      </w:r>
      <w:r>
        <w:rPr>
          <w:rFonts w:ascii="Verdana" w:hAnsi="Verdana"/>
          <w:bCs/>
          <w:sz w:val="17"/>
          <w:szCs w:val="17"/>
        </w:rPr>
        <w:t>ka &amp; Kerala.</w:t>
      </w:r>
    </w:p>
    <w:p w14:paraId="4BF987AE" w14:textId="31B9534A" w:rsidR="00054352" w:rsidRDefault="00054352" w:rsidP="001628DB">
      <w:pPr>
        <w:pBdr>
          <w:bottom w:val="thickThinSmallGap" w:sz="24" w:space="1" w:color="auto"/>
        </w:pBdr>
        <w:spacing w:line="240" w:lineRule="atLeast"/>
        <w:jc w:val="both"/>
        <w:rPr>
          <w:rFonts w:ascii="Verdana" w:hAnsi="Verdana"/>
          <w:bCs/>
          <w:sz w:val="17"/>
          <w:szCs w:val="17"/>
        </w:rPr>
      </w:pPr>
      <w:r>
        <w:rPr>
          <w:rFonts w:ascii="Verdana" w:hAnsi="Verdana"/>
          <w:bCs/>
          <w:sz w:val="17"/>
          <w:szCs w:val="17"/>
        </w:rPr>
        <w:t xml:space="preserve">- Supervising the digital invoice submission along with </w:t>
      </w:r>
      <w:r w:rsidR="009947E5">
        <w:rPr>
          <w:rFonts w:ascii="Verdana" w:hAnsi="Verdana"/>
          <w:bCs/>
          <w:sz w:val="17"/>
          <w:szCs w:val="17"/>
        </w:rPr>
        <w:t>supporting’s</w:t>
      </w:r>
      <w:r>
        <w:rPr>
          <w:rFonts w:ascii="Verdana" w:hAnsi="Verdana"/>
          <w:bCs/>
          <w:sz w:val="17"/>
          <w:szCs w:val="17"/>
        </w:rPr>
        <w:t xml:space="preserve"> for SRN generation and releasing the payments to </w:t>
      </w:r>
      <w:r w:rsidR="009947E5">
        <w:rPr>
          <w:rFonts w:ascii="Verdana" w:hAnsi="Verdana"/>
          <w:bCs/>
          <w:sz w:val="17"/>
          <w:szCs w:val="17"/>
        </w:rPr>
        <w:t xml:space="preserve">    </w:t>
      </w:r>
      <w:r>
        <w:rPr>
          <w:rFonts w:ascii="Verdana" w:hAnsi="Verdana"/>
          <w:bCs/>
          <w:sz w:val="17"/>
          <w:szCs w:val="17"/>
        </w:rPr>
        <w:t xml:space="preserve">vendors as per TnC of Service POs &amp; Supply PO’s.  </w:t>
      </w:r>
    </w:p>
    <w:p w14:paraId="25AC013B" w14:textId="3189CCB2" w:rsidR="00054352" w:rsidRDefault="00054352" w:rsidP="001628DB">
      <w:pPr>
        <w:pBdr>
          <w:bottom w:val="thickThinSmallGap" w:sz="24" w:space="1" w:color="auto"/>
        </w:pBdr>
        <w:spacing w:line="240" w:lineRule="atLeast"/>
        <w:jc w:val="both"/>
        <w:rPr>
          <w:rFonts w:ascii="Verdana" w:hAnsi="Verdana"/>
          <w:bCs/>
          <w:sz w:val="17"/>
          <w:szCs w:val="17"/>
        </w:rPr>
      </w:pPr>
      <w:r>
        <w:rPr>
          <w:rFonts w:ascii="Verdana" w:hAnsi="Verdana"/>
          <w:bCs/>
          <w:sz w:val="17"/>
          <w:szCs w:val="17"/>
        </w:rPr>
        <w:t>- Cross verification of GST Returns of TCL Vendors in GST portal.</w:t>
      </w:r>
    </w:p>
    <w:p w14:paraId="0E7E9B8A" w14:textId="77777777" w:rsidR="00873B99" w:rsidRPr="00AB7844" w:rsidRDefault="00873B99" w:rsidP="001628DB">
      <w:pPr>
        <w:pBdr>
          <w:bottom w:val="thickThinSmallGap" w:sz="24" w:space="1" w:color="auto"/>
        </w:pBdr>
        <w:spacing w:line="240" w:lineRule="atLeast"/>
        <w:jc w:val="both"/>
        <w:rPr>
          <w:rFonts w:ascii="Verdana" w:hAnsi="Verdana"/>
          <w:bCs/>
          <w:sz w:val="17"/>
          <w:szCs w:val="17"/>
        </w:rPr>
      </w:pPr>
    </w:p>
    <w:p w14:paraId="390584E0" w14:textId="7B9F156A" w:rsidR="00352F06" w:rsidRPr="00305B54" w:rsidRDefault="004664C0" w:rsidP="00352F06">
      <w:pPr>
        <w:shd w:val="clear" w:color="auto" w:fill="1F497D" w:themeFill="text2"/>
        <w:spacing w:line="240" w:lineRule="atLeast"/>
        <w:jc w:val="center"/>
        <w:rPr>
          <w:rFonts w:ascii="Verdana" w:hAnsi="Verdana"/>
          <w:b/>
          <w:color w:val="FFFFFF" w:themeColor="background1"/>
          <w:sz w:val="17"/>
          <w:szCs w:val="17"/>
          <w:u w:val="single"/>
        </w:rPr>
      </w:pPr>
      <w:r>
        <w:rPr>
          <w:rFonts w:ascii="Verdana" w:hAnsi="Verdana"/>
          <w:b/>
          <w:color w:val="FFFFFF" w:themeColor="background1"/>
          <w:sz w:val="17"/>
          <w:szCs w:val="17"/>
        </w:rPr>
        <w:t>Worked from</w:t>
      </w:r>
      <w:r w:rsidR="00352F06">
        <w:rPr>
          <w:rFonts w:ascii="Verdana" w:hAnsi="Verdana"/>
          <w:b/>
          <w:color w:val="FFFFFF" w:themeColor="background1"/>
          <w:sz w:val="17"/>
          <w:szCs w:val="17"/>
        </w:rPr>
        <w:t xml:space="preserve"> Feb 2018</w:t>
      </w:r>
      <w:r w:rsidR="00352F06" w:rsidRPr="00305B54">
        <w:rPr>
          <w:rFonts w:ascii="Verdana" w:hAnsi="Verdana"/>
          <w:b/>
          <w:color w:val="FFFFFF" w:themeColor="background1"/>
          <w:sz w:val="17"/>
          <w:szCs w:val="17"/>
        </w:rPr>
        <w:t xml:space="preserve"> </w:t>
      </w:r>
      <w:r w:rsidR="00AB7844">
        <w:rPr>
          <w:rFonts w:ascii="Verdana" w:hAnsi="Verdana"/>
          <w:b/>
          <w:color w:val="FFFFFF" w:themeColor="background1"/>
          <w:sz w:val="17"/>
          <w:szCs w:val="17"/>
        </w:rPr>
        <w:t xml:space="preserve">to Aug 19 </w:t>
      </w:r>
      <w:r w:rsidR="00352F06" w:rsidRPr="00305B54">
        <w:rPr>
          <w:rFonts w:ascii="Verdana" w:hAnsi="Verdana"/>
          <w:b/>
          <w:color w:val="FFFFFF" w:themeColor="background1"/>
          <w:sz w:val="17"/>
          <w:szCs w:val="17"/>
        </w:rPr>
        <w:t xml:space="preserve">with </w:t>
      </w:r>
      <w:r w:rsidR="00352F06">
        <w:rPr>
          <w:rFonts w:ascii="Verdana" w:hAnsi="Verdana"/>
          <w:b/>
          <w:color w:val="FFFFFF" w:themeColor="background1"/>
          <w:sz w:val="17"/>
          <w:szCs w:val="17"/>
        </w:rPr>
        <w:t xml:space="preserve">KEC International Limited </w:t>
      </w:r>
      <w:r w:rsidR="00352F06" w:rsidRPr="00305B54">
        <w:rPr>
          <w:rFonts w:ascii="Verdana" w:hAnsi="Verdana"/>
          <w:b/>
          <w:color w:val="FFFFFF" w:themeColor="background1"/>
          <w:sz w:val="17"/>
          <w:szCs w:val="17"/>
        </w:rPr>
        <w:t xml:space="preserve">as </w:t>
      </w:r>
      <w:r w:rsidR="00352F06">
        <w:rPr>
          <w:rFonts w:ascii="Verdana" w:hAnsi="Verdana"/>
          <w:b/>
          <w:color w:val="FFFFFF" w:themeColor="background1"/>
          <w:sz w:val="17"/>
          <w:szCs w:val="17"/>
        </w:rPr>
        <w:t xml:space="preserve">RMCC – Chief Manager (Head Commercial) </w:t>
      </w:r>
      <w:r w:rsidR="00352F06" w:rsidRPr="00305B54">
        <w:rPr>
          <w:rFonts w:ascii="Verdana" w:hAnsi="Verdana"/>
          <w:b/>
          <w:color w:val="FFFFFF" w:themeColor="background1"/>
          <w:sz w:val="17"/>
          <w:szCs w:val="17"/>
        </w:rPr>
        <w:t>at</w:t>
      </w:r>
    </w:p>
    <w:p w14:paraId="23C74597" w14:textId="77777777" w:rsidR="00352F06" w:rsidRPr="00305B54" w:rsidRDefault="00352F06" w:rsidP="00352F06">
      <w:pPr>
        <w:widowControl w:val="0"/>
        <w:shd w:val="clear" w:color="auto" w:fill="1F497D" w:themeFill="text2"/>
        <w:tabs>
          <w:tab w:val="left" w:pos="7650"/>
        </w:tabs>
        <w:autoSpaceDE w:val="0"/>
        <w:autoSpaceDN w:val="0"/>
        <w:adjustRightInd w:val="0"/>
        <w:spacing w:line="240" w:lineRule="atLeast"/>
        <w:jc w:val="center"/>
        <w:rPr>
          <w:rFonts w:ascii="Verdana" w:hAnsi="Verdana"/>
          <w:b/>
          <w:bCs/>
          <w:color w:val="FFFFFF" w:themeColor="background1"/>
          <w:sz w:val="17"/>
          <w:szCs w:val="17"/>
        </w:rPr>
      </w:pPr>
      <w:r w:rsidRPr="00305B54">
        <w:rPr>
          <w:rFonts w:ascii="Verdana" w:hAnsi="Verdana"/>
          <w:b/>
          <w:bCs/>
          <w:color w:val="FFFFFF" w:themeColor="background1"/>
          <w:sz w:val="17"/>
          <w:szCs w:val="17"/>
        </w:rPr>
        <w:t xml:space="preserve"> </w:t>
      </w:r>
      <w:r>
        <w:rPr>
          <w:rFonts w:ascii="Verdana" w:hAnsi="Verdana"/>
          <w:b/>
          <w:bCs/>
          <w:color w:val="FFFFFF" w:themeColor="background1"/>
          <w:sz w:val="17"/>
          <w:szCs w:val="17"/>
        </w:rPr>
        <w:t xml:space="preserve">Chennai Regional Office- Southern Region, Chennai </w:t>
      </w:r>
      <w:r w:rsidRPr="00305B54">
        <w:rPr>
          <w:rFonts w:ascii="Verdana" w:hAnsi="Verdana"/>
          <w:b/>
          <w:bCs/>
          <w:color w:val="FFFFFF" w:themeColor="background1"/>
          <w:sz w:val="17"/>
          <w:szCs w:val="17"/>
        </w:rPr>
        <w:t xml:space="preserve">as Finance &amp; Accounts Head with </w:t>
      </w:r>
      <w:r>
        <w:rPr>
          <w:rFonts w:ascii="Verdana" w:hAnsi="Verdana"/>
          <w:b/>
          <w:bCs/>
          <w:color w:val="FFFFFF" w:themeColor="background1"/>
          <w:sz w:val="17"/>
          <w:szCs w:val="17"/>
        </w:rPr>
        <w:t>Yearly Revenue of 1600 Cr</w:t>
      </w:r>
      <w:r w:rsidRPr="00305B54">
        <w:rPr>
          <w:rFonts w:ascii="Verdana" w:hAnsi="Verdana"/>
          <w:b/>
          <w:bCs/>
          <w:color w:val="FFFFFF" w:themeColor="background1"/>
          <w:sz w:val="17"/>
          <w:szCs w:val="17"/>
        </w:rPr>
        <w:t xml:space="preserve">, </w:t>
      </w:r>
      <w:r>
        <w:rPr>
          <w:rFonts w:ascii="Verdana" w:hAnsi="Verdana"/>
          <w:b/>
          <w:bCs/>
          <w:color w:val="FFFFFF" w:themeColor="background1"/>
          <w:sz w:val="17"/>
          <w:szCs w:val="17"/>
        </w:rPr>
        <w:t xml:space="preserve">Transmission &amp; Distribution – South Asia Projects with PGCIL, TANTRANSCO, KPTCL, VJNL Clients. </w:t>
      </w:r>
    </w:p>
    <w:p w14:paraId="2EC57EE2" w14:textId="77777777" w:rsidR="00352F06" w:rsidRPr="00305B54" w:rsidRDefault="00352F06" w:rsidP="00352F06">
      <w:pPr>
        <w:widowControl w:val="0"/>
        <w:tabs>
          <w:tab w:val="left" w:pos="7650"/>
        </w:tabs>
        <w:autoSpaceDE w:val="0"/>
        <w:autoSpaceDN w:val="0"/>
        <w:adjustRightInd w:val="0"/>
        <w:spacing w:line="240" w:lineRule="atLeast"/>
        <w:jc w:val="both"/>
        <w:rPr>
          <w:rFonts w:ascii="Verdana" w:hAnsi="Verdana"/>
          <w:b/>
          <w:sz w:val="17"/>
          <w:szCs w:val="17"/>
          <w:u w:val="single"/>
        </w:rPr>
      </w:pPr>
    </w:p>
    <w:p w14:paraId="69A17373" w14:textId="77777777" w:rsidR="00352F06" w:rsidRPr="008E4F49" w:rsidRDefault="00352F06" w:rsidP="00352F06">
      <w:pPr>
        <w:pStyle w:val="NoSpacing"/>
        <w:numPr>
          <w:ilvl w:val="0"/>
          <w:numId w:val="19"/>
        </w:numPr>
        <w:spacing w:line="240" w:lineRule="atLeast"/>
        <w:jc w:val="both"/>
        <w:rPr>
          <w:rFonts w:ascii="Verdana" w:hAnsi="Verdana" w:cstheme="minorBidi"/>
          <w:sz w:val="17"/>
          <w:szCs w:val="17"/>
        </w:rPr>
      </w:pPr>
      <w:r w:rsidRPr="008E4F49">
        <w:rPr>
          <w:rFonts w:ascii="Verdana" w:hAnsi="Verdana" w:cstheme="minorBidi"/>
          <w:sz w:val="17"/>
          <w:szCs w:val="17"/>
        </w:rPr>
        <w:t xml:space="preserve">Spearheading Finance &amp; Accounts for </w:t>
      </w:r>
      <w:r w:rsidR="00D820D8">
        <w:rPr>
          <w:rFonts w:ascii="Verdana" w:hAnsi="Verdana" w:cstheme="minorBidi"/>
          <w:sz w:val="17"/>
          <w:szCs w:val="17"/>
        </w:rPr>
        <w:t xml:space="preserve">21 Projects in Karnataka and 8 Projects in Tamilnadu &amp; Kerala along with a team of </w:t>
      </w:r>
      <w:r w:rsidRPr="008E4F49">
        <w:rPr>
          <w:rFonts w:ascii="Verdana" w:hAnsi="Verdana" w:cstheme="minorBidi"/>
          <w:sz w:val="17"/>
          <w:szCs w:val="17"/>
        </w:rPr>
        <w:t>1</w:t>
      </w:r>
      <w:r w:rsidR="000251E2">
        <w:rPr>
          <w:rFonts w:ascii="Verdana" w:hAnsi="Verdana" w:cstheme="minorBidi"/>
          <w:sz w:val="17"/>
          <w:szCs w:val="17"/>
        </w:rPr>
        <w:t>8</w:t>
      </w:r>
      <w:r w:rsidRPr="008E4F49">
        <w:rPr>
          <w:rFonts w:ascii="Verdana" w:hAnsi="Verdana" w:cstheme="minorBidi"/>
          <w:sz w:val="17"/>
          <w:szCs w:val="17"/>
        </w:rPr>
        <w:t xml:space="preserve"> professional</w:t>
      </w:r>
      <w:r w:rsidR="000251E2">
        <w:rPr>
          <w:rFonts w:ascii="Verdana" w:hAnsi="Verdana" w:cstheme="minorBidi"/>
          <w:sz w:val="17"/>
          <w:szCs w:val="17"/>
        </w:rPr>
        <w:t>/semi- professional</w:t>
      </w:r>
      <w:r w:rsidRPr="008E4F49">
        <w:rPr>
          <w:rFonts w:ascii="Verdana" w:hAnsi="Verdana" w:cstheme="minorBidi"/>
          <w:sz w:val="17"/>
          <w:szCs w:val="17"/>
        </w:rPr>
        <w:t xml:space="preserve"> reporting directly.</w:t>
      </w:r>
    </w:p>
    <w:p w14:paraId="71D6EA53" w14:textId="77777777" w:rsidR="00352F06" w:rsidRPr="008E4F49" w:rsidRDefault="00352F06" w:rsidP="00352F06">
      <w:pPr>
        <w:pStyle w:val="NoSpacing"/>
        <w:numPr>
          <w:ilvl w:val="0"/>
          <w:numId w:val="19"/>
        </w:numPr>
        <w:spacing w:line="240" w:lineRule="atLeast"/>
        <w:jc w:val="both"/>
        <w:rPr>
          <w:rFonts w:ascii="Verdana" w:hAnsi="Verdana" w:cstheme="minorBidi"/>
          <w:sz w:val="17"/>
          <w:szCs w:val="17"/>
        </w:rPr>
      </w:pPr>
      <w:r w:rsidRPr="008E4F49">
        <w:rPr>
          <w:rFonts w:ascii="Verdana" w:hAnsi="Verdana" w:cstheme="minorBidi"/>
          <w:sz w:val="17"/>
          <w:szCs w:val="17"/>
        </w:rPr>
        <w:t xml:space="preserve">Preparation of Annual </w:t>
      </w:r>
      <w:r w:rsidR="000251E2">
        <w:rPr>
          <w:rFonts w:ascii="Verdana" w:hAnsi="Verdana" w:cstheme="minorBidi"/>
          <w:sz w:val="17"/>
          <w:szCs w:val="17"/>
        </w:rPr>
        <w:t xml:space="preserve">Revenue </w:t>
      </w:r>
      <w:r w:rsidRPr="008E4F49">
        <w:rPr>
          <w:rFonts w:ascii="Verdana" w:hAnsi="Verdana" w:cstheme="minorBidi"/>
          <w:sz w:val="17"/>
          <w:szCs w:val="17"/>
        </w:rPr>
        <w:t xml:space="preserve">Budgets for </w:t>
      </w:r>
      <w:r w:rsidR="000251E2">
        <w:rPr>
          <w:rFonts w:ascii="Verdana" w:hAnsi="Verdana" w:cstheme="minorBidi"/>
          <w:sz w:val="17"/>
          <w:szCs w:val="17"/>
        </w:rPr>
        <w:t>TL &amp; Substation projects for Supply, BOI &amp; Construction based on Quantity Execution plan based on Zero Cost Budget.</w:t>
      </w:r>
    </w:p>
    <w:p w14:paraId="5CE87367" w14:textId="77777777" w:rsidR="00352F06" w:rsidRPr="008E4F49" w:rsidRDefault="00352F06" w:rsidP="00352F06">
      <w:pPr>
        <w:pStyle w:val="NoSpacing"/>
        <w:numPr>
          <w:ilvl w:val="0"/>
          <w:numId w:val="19"/>
        </w:numPr>
        <w:spacing w:line="240" w:lineRule="atLeast"/>
        <w:jc w:val="both"/>
        <w:rPr>
          <w:rFonts w:ascii="Verdana" w:hAnsi="Verdana" w:cstheme="minorBidi"/>
          <w:sz w:val="17"/>
          <w:szCs w:val="17"/>
        </w:rPr>
      </w:pPr>
      <w:r w:rsidRPr="008E4F49">
        <w:rPr>
          <w:rFonts w:ascii="Verdana" w:hAnsi="Verdana" w:cstheme="minorBidi"/>
          <w:sz w:val="17"/>
          <w:szCs w:val="17"/>
        </w:rPr>
        <w:t>Tracking the outflow within the approved Budgeted figures</w:t>
      </w:r>
      <w:r>
        <w:rPr>
          <w:rFonts w:ascii="Verdana" w:hAnsi="Verdana" w:cstheme="minorBidi"/>
          <w:sz w:val="17"/>
          <w:szCs w:val="17"/>
        </w:rPr>
        <w:t xml:space="preserve">. </w:t>
      </w:r>
    </w:p>
    <w:p w14:paraId="5CA01CFE" w14:textId="77777777" w:rsidR="00352F06" w:rsidRPr="008E4F49" w:rsidRDefault="00352F06" w:rsidP="00352F06">
      <w:pPr>
        <w:pStyle w:val="NoSpacing"/>
        <w:numPr>
          <w:ilvl w:val="0"/>
          <w:numId w:val="19"/>
        </w:numPr>
        <w:spacing w:line="240" w:lineRule="atLeast"/>
        <w:jc w:val="both"/>
        <w:rPr>
          <w:rFonts w:ascii="Verdana" w:hAnsi="Verdana" w:cstheme="minorBidi"/>
          <w:sz w:val="17"/>
          <w:szCs w:val="17"/>
        </w:rPr>
      </w:pPr>
      <w:r w:rsidRPr="008E4F49">
        <w:rPr>
          <w:rFonts w:ascii="Verdana" w:hAnsi="Verdana" w:cstheme="minorBidi"/>
          <w:sz w:val="17"/>
          <w:szCs w:val="17"/>
        </w:rPr>
        <w:t xml:space="preserve">Follow up of client </w:t>
      </w:r>
      <w:r w:rsidR="00093FFA">
        <w:rPr>
          <w:rFonts w:ascii="Verdana" w:hAnsi="Verdana" w:cstheme="minorBidi"/>
          <w:sz w:val="17"/>
          <w:szCs w:val="17"/>
        </w:rPr>
        <w:t>JMC for certifications and tracking the bills with PGCIL PMS offices at RHQ &amp; Corporate Offices.</w:t>
      </w:r>
    </w:p>
    <w:p w14:paraId="05852FAB" w14:textId="77777777" w:rsidR="00352F06" w:rsidRPr="008E4F49" w:rsidRDefault="00352F06" w:rsidP="00352F06">
      <w:pPr>
        <w:pStyle w:val="NoSpacing"/>
        <w:numPr>
          <w:ilvl w:val="0"/>
          <w:numId w:val="19"/>
        </w:numPr>
        <w:spacing w:line="240" w:lineRule="atLeast"/>
        <w:jc w:val="both"/>
        <w:rPr>
          <w:rFonts w:ascii="Verdana" w:hAnsi="Verdana" w:cstheme="minorBidi"/>
          <w:sz w:val="17"/>
          <w:szCs w:val="17"/>
        </w:rPr>
      </w:pPr>
      <w:r w:rsidRPr="008E4F49">
        <w:rPr>
          <w:rFonts w:ascii="Verdana" w:hAnsi="Verdana" w:cstheme="minorBidi"/>
          <w:sz w:val="17"/>
          <w:szCs w:val="17"/>
        </w:rPr>
        <w:t>Client correspondence on var</w:t>
      </w:r>
      <w:r>
        <w:rPr>
          <w:rFonts w:ascii="Verdana" w:hAnsi="Verdana" w:cstheme="minorBidi"/>
          <w:sz w:val="17"/>
          <w:szCs w:val="17"/>
        </w:rPr>
        <w:t>ious</w:t>
      </w:r>
      <w:r w:rsidR="00093FFA">
        <w:rPr>
          <w:rFonts w:ascii="Verdana" w:hAnsi="Verdana" w:cstheme="minorBidi"/>
          <w:sz w:val="17"/>
          <w:szCs w:val="17"/>
        </w:rPr>
        <w:t xml:space="preserve"> commercial</w:t>
      </w:r>
      <w:r>
        <w:rPr>
          <w:rFonts w:ascii="Verdana" w:hAnsi="Verdana" w:cstheme="minorBidi"/>
          <w:sz w:val="17"/>
          <w:szCs w:val="17"/>
        </w:rPr>
        <w:t xml:space="preserve"> issues as per the contract.</w:t>
      </w:r>
      <w:r w:rsidRPr="008E4F49">
        <w:rPr>
          <w:rFonts w:ascii="Verdana" w:hAnsi="Verdana" w:cstheme="minorBidi"/>
          <w:sz w:val="17"/>
          <w:szCs w:val="17"/>
        </w:rPr>
        <w:t xml:space="preserve"> </w:t>
      </w:r>
    </w:p>
    <w:p w14:paraId="61825C1B" w14:textId="77777777" w:rsidR="00352F06" w:rsidRDefault="00E77F5D" w:rsidP="00352F06">
      <w:pPr>
        <w:pStyle w:val="NoSpacing"/>
        <w:numPr>
          <w:ilvl w:val="0"/>
          <w:numId w:val="19"/>
        </w:numPr>
        <w:spacing w:line="240" w:lineRule="atLeast"/>
        <w:jc w:val="both"/>
        <w:rPr>
          <w:rFonts w:ascii="Verdana" w:hAnsi="Verdana" w:cstheme="minorBidi"/>
          <w:sz w:val="17"/>
          <w:szCs w:val="17"/>
        </w:rPr>
      </w:pPr>
      <w:r>
        <w:rPr>
          <w:rFonts w:ascii="Verdana" w:hAnsi="Verdana" w:cstheme="minorBidi"/>
          <w:sz w:val="17"/>
          <w:szCs w:val="17"/>
        </w:rPr>
        <w:t xml:space="preserve">SAP FICO exposure - </w:t>
      </w:r>
      <w:r w:rsidR="00352F06" w:rsidRPr="00B90A7B">
        <w:rPr>
          <w:rFonts w:ascii="Verdana" w:hAnsi="Verdana" w:cstheme="minorBidi"/>
          <w:sz w:val="17"/>
          <w:szCs w:val="17"/>
        </w:rPr>
        <w:t xml:space="preserve">Quarterly &amp; Year Finalization of accounts of </w:t>
      </w:r>
      <w:r w:rsidR="00093FFA">
        <w:rPr>
          <w:rFonts w:ascii="Verdana" w:hAnsi="Verdana" w:cstheme="minorBidi"/>
          <w:sz w:val="17"/>
          <w:szCs w:val="17"/>
        </w:rPr>
        <w:t>Southern Region Projects</w:t>
      </w:r>
      <w:r w:rsidR="00352F06" w:rsidRPr="00B90A7B">
        <w:rPr>
          <w:rFonts w:ascii="Verdana" w:hAnsi="Verdana" w:cstheme="minorBidi"/>
          <w:sz w:val="17"/>
          <w:szCs w:val="17"/>
        </w:rPr>
        <w:t xml:space="preserve"> as per the guidelines and timelines of HQ. Supervising the Admin &amp; HR related functions and monitoring on regular basis in statutory compliances and finalizing the related contracts/agreements of Contract staff  and regular staff </w:t>
      </w:r>
    </w:p>
    <w:p w14:paraId="61145F5C" w14:textId="77777777" w:rsidR="00E77F5D" w:rsidRPr="00B90A7B" w:rsidRDefault="00800AAD" w:rsidP="00352F06">
      <w:pPr>
        <w:pStyle w:val="NoSpacing"/>
        <w:numPr>
          <w:ilvl w:val="0"/>
          <w:numId w:val="19"/>
        </w:numPr>
        <w:spacing w:line="240" w:lineRule="atLeast"/>
        <w:jc w:val="both"/>
        <w:rPr>
          <w:rFonts w:ascii="Verdana" w:hAnsi="Verdana" w:cstheme="minorBidi"/>
          <w:sz w:val="17"/>
          <w:szCs w:val="17"/>
        </w:rPr>
      </w:pPr>
      <w:r>
        <w:rPr>
          <w:rFonts w:ascii="Verdana" w:hAnsi="Verdana" w:cstheme="minorBidi"/>
          <w:sz w:val="17"/>
          <w:szCs w:val="17"/>
        </w:rPr>
        <w:t>Coordinating</w:t>
      </w:r>
      <w:r w:rsidR="00E77F5D">
        <w:rPr>
          <w:rFonts w:ascii="Verdana" w:hAnsi="Verdana" w:cstheme="minorBidi"/>
          <w:sz w:val="17"/>
          <w:szCs w:val="17"/>
        </w:rPr>
        <w:t xml:space="preserve"> SAP FICO, PMS, CMS, SD Modules with Project Commercials for AP AR Posting, PO, Steel, Cement consumption entries. Supervising Sales Contract updation, </w:t>
      </w:r>
      <w:r w:rsidR="00E516D8">
        <w:rPr>
          <w:rFonts w:ascii="Verdana" w:hAnsi="Verdana" w:cstheme="minorBidi"/>
          <w:sz w:val="17"/>
          <w:szCs w:val="17"/>
        </w:rPr>
        <w:t xml:space="preserve">L2 </w:t>
      </w:r>
      <w:r w:rsidR="00E77F5D">
        <w:rPr>
          <w:rFonts w:ascii="Verdana" w:hAnsi="Verdana" w:cstheme="minorBidi"/>
          <w:sz w:val="17"/>
          <w:szCs w:val="17"/>
        </w:rPr>
        <w:t>Balance BOQ, AS -7 workings.</w:t>
      </w:r>
    </w:p>
    <w:p w14:paraId="659B274F" w14:textId="77777777" w:rsidR="00352F06" w:rsidRPr="008E4F49" w:rsidRDefault="00352F06" w:rsidP="00352F06">
      <w:pPr>
        <w:pStyle w:val="NoSpacing"/>
        <w:numPr>
          <w:ilvl w:val="0"/>
          <w:numId w:val="19"/>
        </w:numPr>
        <w:spacing w:line="240" w:lineRule="atLeast"/>
        <w:jc w:val="both"/>
        <w:rPr>
          <w:rFonts w:ascii="Verdana" w:hAnsi="Verdana" w:cstheme="minorBidi"/>
          <w:sz w:val="17"/>
          <w:szCs w:val="17"/>
        </w:rPr>
      </w:pPr>
      <w:r w:rsidRPr="008E4F49">
        <w:rPr>
          <w:rFonts w:ascii="Verdana" w:hAnsi="Verdana" w:cstheme="minorBidi"/>
          <w:sz w:val="17"/>
          <w:szCs w:val="17"/>
        </w:rPr>
        <w:t xml:space="preserve">Responsible for the management of finance function: day to day fund flow management, working capital management, banking relationship, arrangement of funds as per company’s requirement. </w:t>
      </w:r>
    </w:p>
    <w:p w14:paraId="0C3FE834" w14:textId="77777777" w:rsidR="00521C32" w:rsidRDefault="00352F06" w:rsidP="00352F06">
      <w:pPr>
        <w:pStyle w:val="NoSpacing"/>
        <w:numPr>
          <w:ilvl w:val="0"/>
          <w:numId w:val="19"/>
        </w:numPr>
        <w:spacing w:line="240" w:lineRule="atLeast"/>
        <w:jc w:val="both"/>
        <w:rPr>
          <w:rFonts w:ascii="Verdana" w:hAnsi="Verdana" w:cstheme="minorBidi"/>
          <w:sz w:val="17"/>
          <w:szCs w:val="17"/>
        </w:rPr>
      </w:pPr>
      <w:r w:rsidRPr="00521C32">
        <w:rPr>
          <w:rFonts w:ascii="Verdana" w:hAnsi="Verdana" w:cstheme="minorBidi"/>
          <w:sz w:val="17"/>
          <w:szCs w:val="17"/>
        </w:rPr>
        <w:t xml:space="preserve">Responsible for management of tax function: direct taxation, </w:t>
      </w:r>
      <w:r w:rsidR="00521C32" w:rsidRPr="00521C32">
        <w:rPr>
          <w:rFonts w:ascii="Verdana" w:hAnsi="Verdana" w:cstheme="minorBidi"/>
          <w:sz w:val="17"/>
          <w:szCs w:val="17"/>
        </w:rPr>
        <w:t>GST &amp; a</w:t>
      </w:r>
      <w:r w:rsidRPr="00521C32">
        <w:rPr>
          <w:rFonts w:ascii="Verdana" w:hAnsi="Verdana" w:cstheme="minorBidi"/>
          <w:sz w:val="17"/>
          <w:szCs w:val="17"/>
        </w:rPr>
        <w:t xml:space="preserve">ll statutory compliances. Tax Audit, </w:t>
      </w:r>
    </w:p>
    <w:p w14:paraId="0ABBD8F4" w14:textId="77777777" w:rsidR="00352F06" w:rsidRPr="00521C32" w:rsidRDefault="00521C32" w:rsidP="00352F06">
      <w:pPr>
        <w:pStyle w:val="NoSpacing"/>
        <w:numPr>
          <w:ilvl w:val="0"/>
          <w:numId w:val="19"/>
        </w:numPr>
        <w:spacing w:line="240" w:lineRule="atLeast"/>
        <w:jc w:val="both"/>
        <w:rPr>
          <w:rFonts w:ascii="Verdana" w:hAnsi="Verdana" w:cstheme="minorBidi"/>
          <w:sz w:val="17"/>
          <w:szCs w:val="17"/>
        </w:rPr>
      </w:pPr>
      <w:r>
        <w:rPr>
          <w:rFonts w:ascii="Verdana" w:hAnsi="Verdana" w:cstheme="minorBidi"/>
          <w:sz w:val="17"/>
          <w:szCs w:val="17"/>
        </w:rPr>
        <w:t>Coordinating the f</w:t>
      </w:r>
      <w:r w:rsidR="00352F06" w:rsidRPr="00521C32">
        <w:rPr>
          <w:rFonts w:ascii="Verdana" w:hAnsi="Verdana" w:cstheme="minorBidi"/>
          <w:sz w:val="17"/>
          <w:szCs w:val="17"/>
        </w:rPr>
        <w:t xml:space="preserve">iling </w:t>
      </w:r>
      <w:r>
        <w:rPr>
          <w:rFonts w:ascii="Verdana" w:hAnsi="Verdana" w:cstheme="minorBidi"/>
          <w:sz w:val="17"/>
          <w:szCs w:val="17"/>
        </w:rPr>
        <w:t xml:space="preserve">of </w:t>
      </w:r>
      <w:r w:rsidR="00352F06" w:rsidRPr="00521C32">
        <w:rPr>
          <w:rFonts w:ascii="Verdana" w:hAnsi="Verdana" w:cstheme="minorBidi"/>
          <w:sz w:val="17"/>
          <w:szCs w:val="17"/>
        </w:rPr>
        <w:t xml:space="preserve">monthly </w:t>
      </w:r>
      <w:r>
        <w:rPr>
          <w:rFonts w:ascii="Verdana" w:hAnsi="Verdana" w:cstheme="minorBidi"/>
          <w:sz w:val="17"/>
          <w:szCs w:val="17"/>
        </w:rPr>
        <w:t xml:space="preserve">GST </w:t>
      </w:r>
      <w:r w:rsidR="00352F06" w:rsidRPr="00521C32">
        <w:rPr>
          <w:rFonts w:ascii="Verdana" w:hAnsi="Verdana" w:cstheme="minorBidi"/>
          <w:sz w:val="17"/>
          <w:szCs w:val="17"/>
        </w:rPr>
        <w:t>returns</w:t>
      </w:r>
    </w:p>
    <w:p w14:paraId="637EB5BF" w14:textId="77777777" w:rsidR="00352F06" w:rsidRPr="008E4F49" w:rsidRDefault="00352F06" w:rsidP="00352F06">
      <w:pPr>
        <w:pStyle w:val="NoSpacing"/>
        <w:numPr>
          <w:ilvl w:val="0"/>
          <w:numId w:val="19"/>
        </w:numPr>
        <w:spacing w:line="240" w:lineRule="atLeast"/>
        <w:jc w:val="both"/>
        <w:rPr>
          <w:rFonts w:ascii="Verdana" w:hAnsi="Verdana" w:cstheme="minorBidi"/>
          <w:sz w:val="17"/>
          <w:szCs w:val="17"/>
        </w:rPr>
      </w:pPr>
      <w:r w:rsidRPr="008E4F49">
        <w:rPr>
          <w:rFonts w:ascii="Verdana" w:hAnsi="Verdana" w:cstheme="minorBidi"/>
          <w:sz w:val="17"/>
          <w:szCs w:val="17"/>
        </w:rPr>
        <w:t xml:space="preserve">Attending Sales Tax Assessments and Service Tax Audits and attending the </w:t>
      </w:r>
      <w:r>
        <w:rPr>
          <w:rFonts w:ascii="Verdana" w:hAnsi="Verdana" w:cstheme="minorBidi"/>
          <w:sz w:val="17"/>
          <w:szCs w:val="17"/>
        </w:rPr>
        <w:t xml:space="preserve">statutory </w:t>
      </w:r>
      <w:r w:rsidRPr="008E4F49">
        <w:rPr>
          <w:rFonts w:ascii="Verdana" w:hAnsi="Verdana" w:cstheme="minorBidi"/>
          <w:sz w:val="17"/>
          <w:szCs w:val="17"/>
        </w:rPr>
        <w:t>notices regularly from time to time</w:t>
      </w:r>
      <w:r w:rsidR="00521C32">
        <w:rPr>
          <w:rFonts w:ascii="Verdana" w:hAnsi="Verdana" w:cstheme="minorBidi"/>
          <w:sz w:val="17"/>
          <w:szCs w:val="17"/>
        </w:rPr>
        <w:t xml:space="preserve"> of earlier years</w:t>
      </w:r>
      <w:r w:rsidRPr="008E4F49">
        <w:rPr>
          <w:rFonts w:ascii="Verdana" w:hAnsi="Verdana" w:cstheme="minorBidi"/>
          <w:sz w:val="17"/>
          <w:szCs w:val="17"/>
        </w:rPr>
        <w:t>.</w:t>
      </w:r>
    </w:p>
    <w:p w14:paraId="0F0F4791" w14:textId="77777777" w:rsidR="00352F06" w:rsidRPr="008E4F49" w:rsidRDefault="00352F06" w:rsidP="00352F06">
      <w:pPr>
        <w:pStyle w:val="NoSpacing"/>
        <w:numPr>
          <w:ilvl w:val="0"/>
          <w:numId w:val="19"/>
        </w:numPr>
        <w:spacing w:line="240" w:lineRule="atLeast"/>
        <w:jc w:val="both"/>
        <w:rPr>
          <w:rFonts w:ascii="Verdana" w:hAnsi="Verdana" w:cstheme="minorBidi"/>
          <w:sz w:val="17"/>
          <w:szCs w:val="17"/>
        </w:rPr>
      </w:pPr>
      <w:r w:rsidRPr="008E4F49">
        <w:rPr>
          <w:rFonts w:ascii="Verdana" w:hAnsi="Verdana" w:cstheme="minorBidi"/>
          <w:sz w:val="17"/>
          <w:szCs w:val="17"/>
        </w:rPr>
        <w:t xml:space="preserve">Responsible for MIS function: Monthly profitability, variance </w:t>
      </w:r>
      <w:r w:rsidR="00521C32">
        <w:rPr>
          <w:rFonts w:ascii="Verdana" w:hAnsi="Verdana" w:cstheme="minorBidi"/>
          <w:sz w:val="17"/>
          <w:szCs w:val="17"/>
        </w:rPr>
        <w:t xml:space="preserve">analysis </w:t>
      </w:r>
      <w:r w:rsidRPr="008E4F49">
        <w:rPr>
          <w:rFonts w:ascii="Verdana" w:hAnsi="Verdana" w:cstheme="minorBidi"/>
          <w:sz w:val="17"/>
          <w:szCs w:val="17"/>
        </w:rPr>
        <w:t xml:space="preserve">reporting of actual vs budget cost, receivables management, inventory management, sales analysis, contribution analysis, and other reports with regard to company’s operations. </w:t>
      </w:r>
    </w:p>
    <w:p w14:paraId="58393DB9" w14:textId="77777777" w:rsidR="00352F06" w:rsidRDefault="00352F06" w:rsidP="00352F06">
      <w:pPr>
        <w:pBdr>
          <w:bottom w:val="thickThinSmallGap" w:sz="24" w:space="1" w:color="auto"/>
        </w:pBdr>
        <w:spacing w:line="240" w:lineRule="atLeast"/>
        <w:jc w:val="both"/>
        <w:rPr>
          <w:rFonts w:ascii="Verdana" w:hAnsi="Verdana"/>
          <w:b/>
          <w:sz w:val="17"/>
          <w:szCs w:val="17"/>
        </w:rPr>
      </w:pPr>
      <w:r w:rsidRPr="00B90A7B">
        <w:rPr>
          <w:rFonts w:ascii="Verdana" w:hAnsi="Verdana" w:cstheme="minorBidi"/>
          <w:sz w:val="17"/>
          <w:szCs w:val="17"/>
        </w:rPr>
        <w:t>Responsible for the formulation of annual business plan in coordination with the marketing team and continuous monitoring of the same. Responsible for legal</w:t>
      </w:r>
      <w:r>
        <w:rPr>
          <w:rFonts w:ascii="Verdana" w:hAnsi="Verdana" w:cstheme="minorBidi"/>
          <w:sz w:val="17"/>
          <w:szCs w:val="17"/>
        </w:rPr>
        <w:t>/admin</w:t>
      </w:r>
      <w:r w:rsidRPr="00B90A7B">
        <w:rPr>
          <w:rFonts w:ascii="Verdana" w:hAnsi="Verdana" w:cstheme="minorBidi"/>
          <w:sz w:val="17"/>
          <w:szCs w:val="17"/>
        </w:rPr>
        <w:t xml:space="preserve"> and secretarial compliances.</w:t>
      </w:r>
    </w:p>
    <w:p w14:paraId="2701B6F4" w14:textId="77777777" w:rsidR="00352F06" w:rsidRDefault="00352F06" w:rsidP="001628DB">
      <w:pPr>
        <w:pBdr>
          <w:bottom w:val="thickThinSmallGap" w:sz="24" w:space="1" w:color="auto"/>
        </w:pBdr>
        <w:spacing w:line="240" w:lineRule="atLeast"/>
        <w:jc w:val="both"/>
        <w:rPr>
          <w:rFonts w:ascii="Verdana" w:hAnsi="Verdana"/>
          <w:b/>
          <w:sz w:val="17"/>
          <w:szCs w:val="17"/>
        </w:rPr>
      </w:pPr>
    </w:p>
    <w:p w14:paraId="07D472D4" w14:textId="77777777" w:rsidR="00C572FE" w:rsidRPr="00305B54" w:rsidRDefault="00352F06" w:rsidP="001628DB">
      <w:pPr>
        <w:shd w:val="clear" w:color="auto" w:fill="1F497D" w:themeFill="text2"/>
        <w:spacing w:line="240" w:lineRule="atLeast"/>
        <w:jc w:val="center"/>
        <w:rPr>
          <w:rFonts w:ascii="Verdana" w:hAnsi="Verdana"/>
          <w:b/>
          <w:color w:val="FFFFFF" w:themeColor="background1"/>
          <w:sz w:val="17"/>
          <w:szCs w:val="17"/>
          <w:u w:val="single"/>
        </w:rPr>
      </w:pPr>
      <w:r>
        <w:rPr>
          <w:rFonts w:ascii="Verdana" w:hAnsi="Verdana"/>
          <w:b/>
          <w:color w:val="FFFFFF" w:themeColor="background1"/>
          <w:sz w:val="17"/>
          <w:szCs w:val="17"/>
        </w:rPr>
        <w:t>From</w:t>
      </w:r>
      <w:r w:rsidR="00C572FE" w:rsidRPr="00305B54">
        <w:rPr>
          <w:rFonts w:ascii="Verdana" w:hAnsi="Verdana"/>
          <w:b/>
          <w:color w:val="FFFFFF" w:themeColor="background1"/>
          <w:sz w:val="17"/>
          <w:szCs w:val="17"/>
        </w:rPr>
        <w:t xml:space="preserve"> Nov’14</w:t>
      </w:r>
      <w:r w:rsidR="00B9170E">
        <w:rPr>
          <w:rFonts w:ascii="Verdana" w:hAnsi="Verdana"/>
          <w:b/>
          <w:color w:val="FFFFFF" w:themeColor="background1"/>
          <w:sz w:val="17"/>
          <w:szCs w:val="17"/>
        </w:rPr>
        <w:t xml:space="preserve"> to Jan 2018 </w:t>
      </w:r>
      <w:r w:rsidR="00C572FE" w:rsidRPr="00305B54">
        <w:rPr>
          <w:rFonts w:ascii="Verdana" w:hAnsi="Verdana"/>
          <w:b/>
          <w:color w:val="FFFFFF" w:themeColor="background1"/>
          <w:sz w:val="17"/>
          <w:szCs w:val="17"/>
        </w:rPr>
        <w:t xml:space="preserve"> with Larsen &amp;Toubro Ltd. Working as DGM (Accounts &amp; Finance) at</w:t>
      </w:r>
    </w:p>
    <w:p w14:paraId="7C45EDBA" w14:textId="77777777" w:rsidR="00C572FE" w:rsidRPr="00305B54" w:rsidRDefault="00C572FE" w:rsidP="001628DB">
      <w:pPr>
        <w:widowControl w:val="0"/>
        <w:shd w:val="clear" w:color="auto" w:fill="1F497D" w:themeFill="text2"/>
        <w:tabs>
          <w:tab w:val="left" w:pos="7650"/>
        </w:tabs>
        <w:autoSpaceDE w:val="0"/>
        <w:autoSpaceDN w:val="0"/>
        <w:adjustRightInd w:val="0"/>
        <w:spacing w:line="240" w:lineRule="atLeast"/>
        <w:jc w:val="center"/>
        <w:rPr>
          <w:rFonts w:ascii="Verdana" w:hAnsi="Verdana"/>
          <w:b/>
          <w:bCs/>
          <w:color w:val="FFFFFF" w:themeColor="background1"/>
          <w:sz w:val="17"/>
          <w:szCs w:val="17"/>
        </w:rPr>
      </w:pPr>
      <w:r w:rsidRPr="00305B54">
        <w:rPr>
          <w:rFonts w:ascii="Verdana" w:hAnsi="Verdana"/>
          <w:b/>
          <w:bCs/>
          <w:color w:val="FFFFFF" w:themeColor="background1"/>
          <w:sz w:val="17"/>
          <w:szCs w:val="17"/>
        </w:rPr>
        <w:lastRenderedPageBreak/>
        <w:t xml:space="preserve"> Mumbai Monorail Project, Wadala Truck Terminus as Finance &amp; Accounts Head with Project value of Rs.2460 Cr, India’s First Monorail Project and operated through an independent Consortium of Joint Venture.</w:t>
      </w:r>
    </w:p>
    <w:p w14:paraId="21BDFA0C" w14:textId="77777777" w:rsidR="00C572FE" w:rsidRPr="00305B54" w:rsidRDefault="00C572FE" w:rsidP="001628DB">
      <w:pPr>
        <w:widowControl w:val="0"/>
        <w:tabs>
          <w:tab w:val="left" w:pos="7650"/>
        </w:tabs>
        <w:autoSpaceDE w:val="0"/>
        <w:autoSpaceDN w:val="0"/>
        <w:adjustRightInd w:val="0"/>
        <w:spacing w:line="240" w:lineRule="atLeast"/>
        <w:jc w:val="both"/>
        <w:rPr>
          <w:rFonts w:ascii="Verdana" w:hAnsi="Verdana"/>
          <w:b/>
          <w:sz w:val="17"/>
          <w:szCs w:val="17"/>
          <w:u w:val="single"/>
        </w:rPr>
      </w:pPr>
    </w:p>
    <w:p w14:paraId="102E7368" w14:textId="77777777" w:rsidR="008E4F49" w:rsidRPr="008E4F49" w:rsidRDefault="008E4F49" w:rsidP="001628DB">
      <w:pPr>
        <w:pStyle w:val="NoSpacing"/>
        <w:numPr>
          <w:ilvl w:val="0"/>
          <w:numId w:val="19"/>
        </w:numPr>
        <w:spacing w:line="240" w:lineRule="atLeast"/>
        <w:jc w:val="both"/>
        <w:rPr>
          <w:rFonts w:ascii="Verdana" w:hAnsi="Verdana" w:cstheme="minorBidi"/>
          <w:sz w:val="17"/>
          <w:szCs w:val="17"/>
        </w:rPr>
      </w:pPr>
      <w:r w:rsidRPr="008E4F49">
        <w:rPr>
          <w:rFonts w:ascii="Verdana" w:hAnsi="Verdana" w:cstheme="minorBidi"/>
          <w:sz w:val="17"/>
          <w:szCs w:val="17"/>
        </w:rPr>
        <w:t>Spearheading Finance &amp; Accounts for Consortium accounts – JV level and along with a team of 10 professional reporting directly.</w:t>
      </w:r>
    </w:p>
    <w:p w14:paraId="610E1679" w14:textId="77777777" w:rsidR="008E4F49" w:rsidRPr="008E4F49" w:rsidRDefault="008E4F49" w:rsidP="001628DB">
      <w:pPr>
        <w:pStyle w:val="NoSpacing"/>
        <w:numPr>
          <w:ilvl w:val="0"/>
          <w:numId w:val="19"/>
        </w:numPr>
        <w:spacing w:line="240" w:lineRule="atLeast"/>
        <w:jc w:val="both"/>
        <w:rPr>
          <w:rFonts w:ascii="Verdana" w:hAnsi="Verdana" w:cstheme="minorBidi"/>
          <w:sz w:val="17"/>
          <w:szCs w:val="17"/>
        </w:rPr>
      </w:pPr>
      <w:r w:rsidRPr="008E4F49">
        <w:rPr>
          <w:rFonts w:ascii="Verdana" w:hAnsi="Verdana" w:cstheme="minorBidi"/>
          <w:sz w:val="17"/>
          <w:szCs w:val="17"/>
        </w:rPr>
        <w:t>Preparation of Annual Budgets for Main Project and Operations along with L&amp; T portion</w:t>
      </w:r>
      <w:r w:rsidR="00FE06C9">
        <w:rPr>
          <w:rFonts w:ascii="Verdana" w:hAnsi="Verdana" w:cstheme="minorBidi"/>
          <w:sz w:val="17"/>
          <w:szCs w:val="17"/>
        </w:rPr>
        <w:t>.</w:t>
      </w:r>
    </w:p>
    <w:p w14:paraId="74811AE9" w14:textId="77777777" w:rsidR="008E4F49" w:rsidRPr="008E4F49" w:rsidRDefault="008E4F49" w:rsidP="001628DB">
      <w:pPr>
        <w:pStyle w:val="NoSpacing"/>
        <w:numPr>
          <w:ilvl w:val="0"/>
          <w:numId w:val="19"/>
        </w:numPr>
        <w:spacing w:line="240" w:lineRule="atLeast"/>
        <w:jc w:val="both"/>
        <w:rPr>
          <w:rFonts w:ascii="Verdana" w:hAnsi="Verdana" w:cstheme="minorBidi"/>
          <w:sz w:val="17"/>
          <w:szCs w:val="17"/>
        </w:rPr>
      </w:pPr>
      <w:r w:rsidRPr="008E4F49">
        <w:rPr>
          <w:rFonts w:ascii="Verdana" w:hAnsi="Verdana" w:cstheme="minorBidi"/>
          <w:sz w:val="17"/>
          <w:szCs w:val="17"/>
        </w:rPr>
        <w:t>Tracking the outflow within the approved Budgeted figures</w:t>
      </w:r>
      <w:r w:rsidR="00FE06C9">
        <w:rPr>
          <w:rFonts w:ascii="Verdana" w:hAnsi="Verdana" w:cstheme="minorBidi"/>
          <w:sz w:val="17"/>
          <w:szCs w:val="17"/>
        </w:rPr>
        <w:t xml:space="preserve">. </w:t>
      </w:r>
    </w:p>
    <w:p w14:paraId="17F25F9F" w14:textId="77777777" w:rsidR="008E4F49" w:rsidRPr="008E4F49" w:rsidRDefault="008E4F49" w:rsidP="001628DB">
      <w:pPr>
        <w:pStyle w:val="NoSpacing"/>
        <w:numPr>
          <w:ilvl w:val="0"/>
          <w:numId w:val="19"/>
        </w:numPr>
        <w:spacing w:line="240" w:lineRule="atLeast"/>
        <w:jc w:val="both"/>
        <w:rPr>
          <w:rFonts w:ascii="Verdana" w:hAnsi="Verdana" w:cstheme="minorBidi"/>
          <w:sz w:val="17"/>
          <w:szCs w:val="17"/>
        </w:rPr>
      </w:pPr>
      <w:r w:rsidRPr="008E4F49">
        <w:rPr>
          <w:rFonts w:ascii="Verdana" w:hAnsi="Verdana" w:cstheme="minorBidi"/>
          <w:sz w:val="17"/>
          <w:szCs w:val="17"/>
        </w:rPr>
        <w:t>Follow up of client collections and meeting collection targets</w:t>
      </w:r>
      <w:r w:rsidR="00FE06C9">
        <w:rPr>
          <w:rFonts w:ascii="Verdana" w:hAnsi="Verdana" w:cstheme="minorBidi"/>
          <w:sz w:val="17"/>
          <w:szCs w:val="17"/>
        </w:rPr>
        <w:t>.</w:t>
      </w:r>
    </w:p>
    <w:p w14:paraId="484B1DB8" w14:textId="77777777" w:rsidR="008E4F49" w:rsidRPr="008E4F49" w:rsidRDefault="008E4F49" w:rsidP="001628DB">
      <w:pPr>
        <w:pStyle w:val="NoSpacing"/>
        <w:numPr>
          <w:ilvl w:val="0"/>
          <w:numId w:val="19"/>
        </w:numPr>
        <w:spacing w:line="240" w:lineRule="atLeast"/>
        <w:jc w:val="both"/>
        <w:rPr>
          <w:rFonts w:ascii="Verdana" w:hAnsi="Verdana" w:cstheme="minorBidi"/>
          <w:sz w:val="17"/>
          <w:szCs w:val="17"/>
        </w:rPr>
      </w:pPr>
      <w:r w:rsidRPr="008E4F49">
        <w:rPr>
          <w:rFonts w:ascii="Verdana" w:hAnsi="Verdana" w:cstheme="minorBidi"/>
          <w:sz w:val="17"/>
          <w:szCs w:val="17"/>
        </w:rPr>
        <w:t>Client correspondence on var</w:t>
      </w:r>
      <w:r w:rsidR="00FE06C9">
        <w:rPr>
          <w:rFonts w:ascii="Verdana" w:hAnsi="Verdana" w:cstheme="minorBidi"/>
          <w:sz w:val="17"/>
          <w:szCs w:val="17"/>
        </w:rPr>
        <w:t>ious issues as per the contract.</w:t>
      </w:r>
      <w:r w:rsidRPr="008E4F49">
        <w:rPr>
          <w:rFonts w:ascii="Verdana" w:hAnsi="Verdana" w:cstheme="minorBidi"/>
          <w:sz w:val="17"/>
          <w:szCs w:val="17"/>
        </w:rPr>
        <w:t xml:space="preserve"> </w:t>
      </w:r>
    </w:p>
    <w:p w14:paraId="04BFF636" w14:textId="77777777" w:rsidR="008E4F49" w:rsidRPr="008E4F49" w:rsidRDefault="008E4F49" w:rsidP="001628DB">
      <w:pPr>
        <w:pStyle w:val="NoSpacing"/>
        <w:numPr>
          <w:ilvl w:val="0"/>
          <w:numId w:val="19"/>
        </w:numPr>
        <w:spacing w:line="240" w:lineRule="atLeast"/>
        <w:jc w:val="both"/>
        <w:rPr>
          <w:rFonts w:ascii="Verdana" w:hAnsi="Verdana" w:cstheme="minorBidi"/>
          <w:sz w:val="17"/>
          <w:szCs w:val="17"/>
        </w:rPr>
      </w:pPr>
      <w:r w:rsidRPr="008E4F49">
        <w:rPr>
          <w:rFonts w:ascii="Verdana" w:hAnsi="Verdana" w:cstheme="minorBidi"/>
          <w:sz w:val="17"/>
          <w:szCs w:val="17"/>
        </w:rPr>
        <w:t>Independently dealing with Indirect, Direct Tax compliances of Consortium</w:t>
      </w:r>
      <w:r w:rsidR="00FE06C9">
        <w:rPr>
          <w:rFonts w:ascii="Verdana" w:hAnsi="Verdana" w:cstheme="minorBidi"/>
          <w:sz w:val="17"/>
          <w:szCs w:val="17"/>
        </w:rPr>
        <w:t xml:space="preserve">. </w:t>
      </w:r>
    </w:p>
    <w:p w14:paraId="53552B57" w14:textId="77777777" w:rsidR="008E4F49" w:rsidRPr="00B90A7B" w:rsidRDefault="008E4F49" w:rsidP="001628DB">
      <w:pPr>
        <w:pStyle w:val="NoSpacing"/>
        <w:numPr>
          <w:ilvl w:val="0"/>
          <w:numId w:val="19"/>
        </w:numPr>
        <w:spacing w:line="240" w:lineRule="atLeast"/>
        <w:jc w:val="both"/>
        <w:rPr>
          <w:rFonts w:ascii="Verdana" w:hAnsi="Verdana" w:cstheme="minorBidi"/>
          <w:sz w:val="17"/>
          <w:szCs w:val="17"/>
        </w:rPr>
      </w:pPr>
      <w:r w:rsidRPr="00B90A7B">
        <w:rPr>
          <w:rFonts w:ascii="Verdana" w:hAnsi="Verdana" w:cstheme="minorBidi"/>
          <w:sz w:val="17"/>
          <w:szCs w:val="17"/>
        </w:rPr>
        <w:t>Quarterly &amp; Year Finalization of accounts of Consortium as well as L&amp;T individual as per the guidelines and timelines of HQ</w:t>
      </w:r>
      <w:r w:rsidR="00B90A7B" w:rsidRPr="00B90A7B">
        <w:rPr>
          <w:rFonts w:ascii="Verdana" w:hAnsi="Verdana" w:cstheme="minorBidi"/>
          <w:sz w:val="17"/>
          <w:szCs w:val="17"/>
        </w:rPr>
        <w:t xml:space="preserve">. </w:t>
      </w:r>
      <w:r w:rsidRPr="00B90A7B">
        <w:rPr>
          <w:rFonts w:ascii="Verdana" w:hAnsi="Verdana" w:cstheme="minorBidi"/>
          <w:sz w:val="17"/>
          <w:szCs w:val="17"/>
        </w:rPr>
        <w:t xml:space="preserve">Supervising the Admin &amp; HR related functions and monitoring on regular basis in statutory compliances and finalizing the related contracts/agreements of Contract staff (90 No’s) and regular staff (58 No’s). </w:t>
      </w:r>
    </w:p>
    <w:p w14:paraId="056C8B84" w14:textId="77777777" w:rsidR="008E4F49" w:rsidRPr="008E4F49" w:rsidRDefault="008E4F49" w:rsidP="001628DB">
      <w:pPr>
        <w:pStyle w:val="NoSpacing"/>
        <w:numPr>
          <w:ilvl w:val="0"/>
          <w:numId w:val="19"/>
        </w:numPr>
        <w:spacing w:line="240" w:lineRule="atLeast"/>
        <w:jc w:val="both"/>
        <w:rPr>
          <w:rFonts w:ascii="Verdana" w:hAnsi="Verdana" w:cstheme="minorBidi"/>
          <w:sz w:val="17"/>
          <w:szCs w:val="17"/>
        </w:rPr>
      </w:pPr>
      <w:r w:rsidRPr="008E4F49">
        <w:rPr>
          <w:rFonts w:ascii="Verdana" w:hAnsi="Verdana" w:cstheme="minorBidi"/>
          <w:sz w:val="17"/>
          <w:szCs w:val="17"/>
        </w:rPr>
        <w:t xml:space="preserve">Responsible for the management of finance function: day to day fund flow management, working capital management, banking relationship, arrangement of funds as per company’s requirement. </w:t>
      </w:r>
    </w:p>
    <w:p w14:paraId="3030F170" w14:textId="77777777" w:rsidR="008E4F49" w:rsidRPr="008E4F49" w:rsidRDefault="008E4F49" w:rsidP="001628DB">
      <w:pPr>
        <w:pStyle w:val="NoSpacing"/>
        <w:numPr>
          <w:ilvl w:val="0"/>
          <w:numId w:val="19"/>
        </w:numPr>
        <w:spacing w:line="240" w:lineRule="atLeast"/>
        <w:jc w:val="both"/>
        <w:rPr>
          <w:rFonts w:ascii="Verdana" w:hAnsi="Verdana" w:cstheme="minorBidi"/>
          <w:sz w:val="17"/>
          <w:szCs w:val="17"/>
        </w:rPr>
      </w:pPr>
      <w:r w:rsidRPr="008E4F49">
        <w:rPr>
          <w:rFonts w:ascii="Verdana" w:hAnsi="Verdana" w:cstheme="minorBidi"/>
          <w:sz w:val="17"/>
          <w:szCs w:val="17"/>
        </w:rPr>
        <w:t>Responsible for management of tax function: direct taxation, indirect taxation viz. central excise, service tax, VAT, all statutory compliances. Tax Audit, Transfer Pricing Audit and uploading of ITR along with TP Reports.</w:t>
      </w:r>
    </w:p>
    <w:p w14:paraId="60AB2F26" w14:textId="77777777" w:rsidR="008E4F49" w:rsidRPr="008E4F49" w:rsidRDefault="008E4F49" w:rsidP="001628DB">
      <w:pPr>
        <w:pStyle w:val="NoSpacing"/>
        <w:numPr>
          <w:ilvl w:val="0"/>
          <w:numId w:val="19"/>
        </w:numPr>
        <w:spacing w:line="240" w:lineRule="atLeast"/>
        <w:jc w:val="both"/>
        <w:rPr>
          <w:rFonts w:ascii="Verdana" w:hAnsi="Verdana" w:cstheme="minorBidi"/>
          <w:sz w:val="17"/>
          <w:szCs w:val="17"/>
        </w:rPr>
      </w:pPr>
      <w:r w:rsidRPr="008E4F49">
        <w:rPr>
          <w:rFonts w:ascii="Verdana" w:hAnsi="Verdana" w:cstheme="minorBidi"/>
          <w:sz w:val="17"/>
          <w:szCs w:val="17"/>
        </w:rPr>
        <w:t xml:space="preserve">Filing monthly VAT returns, </w:t>
      </w:r>
      <w:r w:rsidR="002B3480" w:rsidRPr="008E4F49">
        <w:rPr>
          <w:rFonts w:ascii="Verdana" w:hAnsi="Verdana" w:cstheme="minorBidi"/>
          <w:sz w:val="17"/>
          <w:szCs w:val="17"/>
        </w:rPr>
        <w:t>half</w:t>
      </w:r>
      <w:r w:rsidRPr="008E4F49">
        <w:rPr>
          <w:rFonts w:ascii="Verdana" w:hAnsi="Verdana" w:cstheme="minorBidi"/>
          <w:sz w:val="17"/>
          <w:szCs w:val="17"/>
        </w:rPr>
        <w:t xml:space="preserve"> yearly Service Tax returns and compilation of MVAT 704 filings.</w:t>
      </w:r>
    </w:p>
    <w:p w14:paraId="223CC05D" w14:textId="77777777" w:rsidR="008E4F49" w:rsidRPr="008E4F49" w:rsidRDefault="008E4F49" w:rsidP="001628DB">
      <w:pPr>
        <w:pStyle w:val="NoSpacing"/>
        <w:numPr>
          <w:ilvl w:val="0"/>
          <w:numId w:val="19"/>
        </w:numPr>
        <w:spacing w:line="240" w:lineRule="atLeast"/>
        <w:jc w:val="both"/>
        <w:rPr>
          <w:rFonts w:ascii="Verdana" w:hAnsi="Verdana" w:cstheme="minorBidi"/>
          <w:sz w:val="17"/>
          <w:szCs w:val="17"/>
        </w:rPr>
      </w:pPr>
      <w:r w:rsidRPr="008E4F49">
        <w:rPr>
          <w:rFonts w:ascii="Verdana" w:hAnsi="Verdana" w:cstheme="minorBidi"/>
          <w:sz w:val="17"/>
          <w:szCs w:val="17"/>
        </w:rPr>
        <w:t xml:space="preserve">Attending TP hearings, IT Hearings and Sales Tax Assessments and Service Tax Audits and attending the </w:t>
      </w:r>
      <w:r w:rsidR="00CD6D96">
        <w:rPr>
          <w:rFonts w:ascii="Verdana" w:hAnsi="Verdana" w:cstheme="minorBidi"/>
          <w:sz w:val="17"/>
          <w:szCs w:val="17"/>
        </w:rPr>
        <w:t xml:space="preserve">statutory </w:t>
      </w:r>
      <w:r w:rsidRPr="008E4F49">
        <w:rPr>
          <w:rFonts w:ascii="Verdana" w:hAnsi="Verdana" w:cstheme="minorBidi"/>
          <w:sz w:val="17"/>
          <w:szCs w:val="17"/>
        </w:rPr>
        <w:t>notices regularly from time to time.</w:t>
      </w:r>
    </w:p>
    <w:p w14:paraId="0FAC776B" w14:textId="77777777" w:rsidR="008E4F49" w:rsidRPr="008E4F49" w:rsidRDefault="008E4F49" w:rsidP="001628DB">
      <w:pPr>
        <w:pStyle w:val="NoSpacing"/>
        <w:numPr>
          <w:ilvl w:val="0"/>
          <w:numId w:val="19"/>
        </w:numPr>
        <w:spacing w:line="240" w:lineRule="atLeast"/>
        <w:jc w:val="both"/>
        <w:rPr>
          <w:rFonts w:ascii="Verdana" w:hAnsi="Verdana" w:cstheme="minorBidi"/>
          <w:sz w:val="17"/>
          <w:szCs w:val="17"/>
        </w:rPr>
      </w:pPr>
      <w:r w:rsidRPr="008E4F49">
        <w:rPr>
          <w:rFonts w:ascii="Verdana" w:hAnsi="Verdana" w:cstheme="minorBidi"/>
          <w:sz w:val="17"/>
          <w:szCs w:val="17"/>
        </w:rPr>
        <w:t xml:space="preserve">Responsible for MIS function: Monthly profitability, variance reporting of actual vs budget cost, receivables management, inventory management, sales analysis, contribution analysis, and other reports with regard to company’s operations. </w:t>
      </w:r>
    </w:p>
    <w:p w14:paraId="666E1039" w14:textId="77777777" w:rsidR="008E4F49" w:rsidRDefault="008E4F49" w:rsidP="001628DB">
      <w:pPr>
        <w:pStyle w:val="NoSpacing"/>
        <w:numPr>
          <w:ilvl w:val="0"/>
          <w:numId w:val="19"/>
        </w:numPr>
        <w:spacing w:line="240" w:lineRule="atLeast"/>
        <w:jc w:val="both"/>
        <w:rPr>
          <w:rFonts w:ascii="Verdana" w:hAnsi="Verdana" w:cstheme="minorBidi"/>
          <w:sz w:val="17"/>
          <w:szCs w:val="17"/>
        </w:rPr>
      </w:pPr>
      <w:r w:rsidRPr="00B90A7B">
        <w:rPr>
          <w:rFonts w:ascii="Verdana" w:hAnsi="Verdana" w:cstheme="minorBidi"/>
          <w:sz w:val="17"/>
          <w:szCs w:val="17"/>
        </w:rPr>
        <w:t>Responsible for the formulation of annual business plan in coordination with the marketing team and continuous monitoring of the same. Responsible for legal</w:t>
      </w:r>
      <w:r w:rsidR="00CD6D96">
        <w:rPr>
          <w:rFonts w:ascii="Verdana" w:hAnsi="Verdana" w:cstheme="minorBidi"/>
          <w:sz w:val="17"/>
          <w:szCs w:val="17"/>
        </w:rPr>
        <w:t>/admin</w:t>
      </w:r>
      <w:r w:rsidRPr="00B90A7B">
        <w:rPr>
          <w:rFonts w:ascii="Verdana" w:hAnsi="Verdana" w:cstheme="minorBidi"/>
          <w:sz w:val="17"/>
          <w:szCs w:val="17"/>
        </w:rPr>
        <w:t xml:space="preserve"> and secretarial compliances.  </w:t>
      </w:r>
    </w:p>
    <w:p w14:paraId="27713812" w14:textId="77777777" w:rsidR="002A7BAB" w:rsidRDefault="002A7BAB" w:rsidP="002A7BAB">
      <w:pPr>
        <w:pStyle w:val="NoSpacing"/>
        <w:spacing w:line="240" w:lineRule="atLeast"/>
        <w:jc w:val="both"/>
        <w:rPr>
          <w:rFonts w:ascii="Verdana" w:hAnsi="Verdana" w:cstheme="minorBidi"/>
          <w:sz w:val="17"/>
          <w:szCs w:val="17"/>
        </w:rPr>
      </w:pPr>
    </w:p>
    <w:p w14:paraId="3D80CA74" w14:textId="77777777" w:rsidR="002A7BAB" w:rsidRPr="00305B54" w:rsidRDefault="002A7BAB" w:rsidP="002A7BAB">
      <w:pPr>
        <w:shd w:val="clear" w:color="auto" w:fill="1F497D" w:themeFill="text2"/>
        <w:spacing w:line="240" w:lineRule="atLeast"/>
        <w:jc w:val="center"/>
        <w:rPr>
          <w:rFonts w:ascii="Verdana" w:hAnsi="Verdana"/>
          <w:b/>
          <w:color w:val="FFFFFF" w:themeColor="background1"/>
          <w:sz w:val="17"/>
          <w:szCs w:val="17"/>
          <w:u w:val="single"/>
        </w:rPr>
      </w:pPr>
      <w:r>
        <w:rPr>
          <w:rFonts w:ascii="Verdana" w:hAnsi="Verdana"/>
          <w:b/>
          <w:color w:val="FFFFFF" w:themeColor="background1"/>
          <w:sz w:val="17"/>
          <w:szCs w:val="17"/>
        </w:rPr>
        <w:t>Second Project in Larsen &amp; Toubro Ltd:  From Dec</w:t>
      </w:r>
      <w:r w:rsidRPr="00305B54">
        <w:rPr>
          <w:rFonts w:ascii="Verdana" w:hAnsi="Verdana"/>
          <w:b/>
          <w:color w:val="FFFFFF" w:themeColor="background1"/>
          <w:sz w:val="17"/>
          <w:szCs w:val="17"/>
        </w:rPr>
        <w:t>’1</w:t>
      </w:r>
      <w:r>
        <w:rPr>
          <w:rFonts w:ascii="Verdana" w:hAnsi="Verdana"/>
          <w:b/>
          <w:color w:val="FFFFFF" w:themeColor="background1"/>
          <w:sz w:val="17"/>
          <w:szCs w:val="17"/>
        </w:rPr>
        <w:t>6 working as DG</w:t>
      </w:r>
      <w:r w:rsidRPr="00305B54">
        <w:rPr>
          <w:rFonts w:ascii="Verdana" w:hAnsi="Verdana"/>
          <w:b/>
          <w:color w:val="FFFFFF" w:themeColor="background1"/>
          <w:sz w:val="17"/>
          <w:szCs w:val="17"/>
        </w:rPr>
        <w:t>M (Accounts &amp; Finance) at</w:t>
      </w:r>
    </w:p>
    <w:p w14:paraId="10E39BA9" w14:textId="77777777" w:rsidR="002A7BAB" w:rsidRPr="00305B54" w:rsidRDefault="002A7BAB" w:rsidP="002A7BAB">
      <w:pPr>
        <w:widowControl w:val="0"/>
        <w:shd w:val="clear" w:color="auto" w:fill="1F497D" w:themeFill="text2"/>
        <w:tabs>
          <w:tab w:val="left" w:pos="7650"/>
        </w:tabs>
        <w:autoSpaceDE w:val="0"/>
        <w:autoSpaceDN w:val="0"/>
        <w:adjustRightInd w:val="0"/>
        <w:spacing w:line="240" w:lineRule="atLeast"/>
        <w:jc w:val="center"/>
        <w:rPr>
          <w:rFonts w:ascii="Verdana" w:hAnsi="Verdana"/>
          <w:b/>
          <w:bCs/>
          <w:color w:val="FFFFFF" w:themeColor="background1"/>
          <w:sz w:val="17"/>
          <w:szCs w:val="17"/>
        </w:rPr>
      </w:pPr>
      <w:r w:rsidRPr="00305B54">
        <w:rPr>
          <w:rFonts w:ascii="Verdana" w:hAnsi="Verdana"/>
          <w:b/>
          <w:bCs/>
          <w:color w:val="FFFFFF" w:themeColor="background1"/>
          <w:sz w:val="17"/>
          <w:szCs w:val="17"/>
        </w:rPr>
        <w:t xml:space="preserve"> </w:t>
      </w:r>
      <w:r>
        <w:rPr>
          <w:rFonts w:ascii="Verdana" w:hAnsi="Verdana"/>
          <w:b/>
          <w:bCs/>
          <w:color w:val="FFFFFF" w:themeColor="background1"/>
          <w:sz w:val="17"/>
          <w:szCs w:val="17"/>
        </w:rPr>
        <w:t>Dholera SIR Project, Smart City Road Project at Ahmedabad</w:t>
      </w:r>
      <w:r w:rsidRPr="00305B54">
        <w:rPr>
          <w:rFonts w:ascii="Verdana" w:hAnsi="Verdana"/>
          <w:b/>
          <w:bCs/>
          <w:color w:val="FFFFFF" w:themeColor="background1"/>
          <w:sz w:val="17"/>
          <w:szCs w:val="17"/>
        </w:rPr>
        <w:t xml:space="preserve"> as Finance &amp; Accounts Head with Project value of Rs.</w:t>
      </w:r>
      <w:r>
        <w:rPr>
          <w:rFonts w:ascii="Verdana" w:hAnsi="Verdana"/>
          <w:b/>
          <w:bCs/>
          <w:color w:val="FFFFFF" w:themeColor="background1"/>
          <w:sz w:val="17"/>
          <w:szCs w:val="17"/>
        </w:rPr>
        <w:t>1734</w:t>
      </w:r>
      <w:r w:rsidRPr="00305B54">
        <w:rPr>
          <w:rFonts w:ascii="Verdana" w:hAnsi="Verdana"/>
          <w:b/>
          <w:bCs/>
          <w:color w:val="FFFFFF" w:themeColor="background1"/>
          <w:sz w:val="17"/>
          <w:szCs w:val="17"/>
        </w:rPr>
        <w:t xml:space="preserve"> Cr, India’s First </w:t>
      </w:r>
      <w:r>
        <w:rPr>
          <w:rFonts w:ascii="Verdana" w:hAnsi="Verdana"/>
          <w:b/>
          <w:bCs/>
          <w:color w:val="FFFFFF" w:themeColor="background1"/>
          <w:sz w:val="17"/>
          <w:szCs w:val="17"/>
        </w:rPr>
        <w:t>Smart City</w:t>
      </w:r>
      <w:r w:rsidRPr="00305B54">
        <w:rPr>
          <w:rFonts w:ascii="Verdana" w:hAnsi="Verdana"/>
          <w:b/>
          <w:bCs/>
          <w:color w:val="FFFFFF" w:themeColor="background1"/>
          <w:sz w:val="17"/>
          <w:szCs w:val="17"/>
        </w:rPr>
        <w:t xml:space="preserve"> Project and operated through Joint Venture</w:t>
      </w:r>
      <w:r>
        <w:rPr>
          <w:rFonts w:ascii="Verdana" w:hAnsi="Verdana"/>
          <w:b/>
          <w:bCs/>
          <w:color w:val="FFFFFF" w:themeColor="background1"/>
          <w:sz w:val="17"/>
          <w:szCs w:val="17"/>
        </w:rPr>
        <w:t xml:space="preserve"> Coordination</w:t>
      </w:r>
      <w:r w:rsidRPr="00305B54">
        <w:rPr>
          <w:rFonts w:ascii="Verdana" w:hAnsi="Verdana"/>
          <w:b/>
          <w:bCs/>
          <w:color w:val="FFFFFF" w:themeColor="background1"/>
          <w:sz w:val="17"/>
          <w:szCs w:val="17"/>
        </w:rPr>
        <w:t>.</w:t>
      </w:r>
    </w:p>
    <w:p w14:paraId="06D75BDE" w14:textId="77777777" w:rsidR="002A7BAB" w:rsidRDefault="002A7BAB" w:rsidP="002A7BAB">
      <w:pPr>
        <w:pStyle w:val="NoSpacing"/>
        <w:spacing w:line="240" w:lineRule="atLeast"/>
        <w:jc w:val="both"/>
        <w:rPr>
          <w:rFonts w:ascii="Verdana" w:hAnsi="Verdana" w:cstheme="minorBidi"/>
          <w:sz w:val="17"/>
          <w:szCs w:val="17"/>
        </w:rPr>
      </w:pPr>
    </w:p>
    <w:p w14:paraId="0EEC1357" w14:textId="77777777" w:rsidR="002A7BAB" w:rsidRPr="008E4F49" w:rsidRDefault="002A7BAB" w:rsidP="002A7BAB">
      <w:pPr>
        <w:pStyle w:val="NoSpacing"/>
        <w:numPr>
          <w:ilvl w:val="0"/>
          <w:numId w:val="19"/>
        </w:numPr>
        <w:spacing w:line="240" w:lineRule="atLeast"/>
        <w:jc w:val="both"/>
        <w:rPr>
          <w:rFonts w:ascii="Verdana" w:hAnsi="Verdana" w:cstheme="minorBidi"/>
          <w:sz w:val="17"/>
          <w:szCs w:val="17"/>
        </w:rPr>
      </w:pPr>
      <w:r w:rsidRPr="008E4F49">
        <w:rPr>
          <w:rFonts w:ascii="Verdana" w:hAnsi="Verdana" w:cstheme="minorBidi"/>
          <w:sz w:val="17"/>
          <w:szCs w:val="17"/>
        </w:rPr>
        <w:t>Spearheading Finance &amp; Accounts for Consortium accounts – JV level and along with a team of 1</w:t>
      </w:r>
      <w:r w:rsidR="00E22020">
        <w:rPr>
          <w:rFonts w:ascii="Verdana" w:hAnsi="Verdana" w:cstheme="minorBidi"/>
          <w:sz w:val="17"/>
          <w:szCs w:val="17"/>
        </w:rPr>
        <w:t>2</w:t>
      </w:r>
      <w:r w:rsidRPr="008E4F49">
        <w:rPr>
          <w:rFonts w:ascii="Verdana" w:hAnsi="Verdana" w:cstheme="minorBidi"/>
          <w:sz w:val="17"/>
          <w:szCs w:val="17"/>
        </w:rPr>
        <w:t xml:space="preserve"> professional reporting directly.</w:t>
      </w:r>
    </w:p>
    <w:p w14:paraId="11AEB338" w14:textId="77777777" w:rsidR="002A7BAB" w:rsidRPr="008E4F49" w:rsidRDefault="002A7BAB" w:rsidP="002A7BAB">
      <w:pPr>
        <w:pStyle w:val="NoSpacing"/>
        <w:numPr>
          <w:ilvl w:val="0"/>
          <w:numId w:val="19"/>
        </w:numPr>
        <w:spacing w:line="240" w:lineRule="atLeast"/>
        <w:jc w:val="both"/>
        <w:rPr>
          <w:rFonts w:ascii="Verdana" w:hAnsi="Verdana" w:cstheme="minorBidi"/>
          <w:sz w:val="17"/>
          <w:szCs w:val="17"/>
        </w:rPr>
      </w:pPr>
      <w:r w:rsidRPr="008E4F49">
        <w:rPr>
          <w:rFonts w:ascii="Verdana" w:hAnsi="Verdana" w:cstheme="minorBidi"/>
          <w:sz w:val="17"/>
          <w:szCs w:val="17"/>
        </w:rPr>
        <w:t xml:space="preserve">Preparation of Annual Budgets for </w:t>
      </w:r>
      <w:r w:rsidR="00E22020">
        <w:rPr>
          <w:rFonts w:ascii="Verdana" w:hAnsi="Verdana" w:cstheme="minorBidi"/>
          <w:sz w:val="17"/>
          <w:szCs w:val="17"/>
        </w:rPr>
        <w:t>the entire</w:t>
      </w:r>
      <w:r w:rsidRPr="008E4F49">
        <w:rPr>
          <w:rFonts w:ascii="Verdana" w:hAnsi="Verdana" w:cstheme="minorBidi"/>
          <w:sz w:val="17"/>
          <w:szCs w:val="17"/>
        </w:rPr>
        <w:t xml:space="preserve"> Project and Operations</w:t>
      </w:r>
      <w:r w:rsidR="00E22020">
        <w:rPr>
          <w:rFonts w:ascii="Verdana" w:hAnsi="Verdana" w:cstheme="minorBidi"/>
          <w:sz w:val="17"/>
          <w:szCs w:val="17"/>
        </w:rPr>
        <w:t>.</w:t>
      </w:r>
      <w:r w:rsidRPr="008E4F49">
        <w:rPr>
          <w:rFonts w:ascii="Verdana" w:hAnsi="Verdana" w:cstheme="minorBidi"/>
          <w:sz w:val="17"/>
          <w:szCs w:val="17"/>
        </w:rPr>
        <w:t xml:space="preserve"> </w:t>
      </w:r>
    </w:p>
    <w:p w14:paraId="761E312D" w14:textId="77777777" w:rsidR="002A7BAB" w:rsidRPr="008E4F49" w:rsidRDefault="002A7BAB" w:rsidP="002A7BAB">
      <w:pPr>
        <w:pStyle w:val="NoSpacing"/>
        <w:numPr>
          <w:ilvl w:val="0"/>
          <w:numId w:val="19"/>
        </w:numPr>
        <w:spacing w:line="240" w:lineRule="atLeast"/>
        <w:jc w:val="both"/>
        <w:rPr>
          <w:rFonts w:ascii="Verdana" w:hAnsi="Verdana" w:cstheme="minorBidi"/>
          <w:sz w:val="17"/>
          <w:szCs w:val="17"/>
        </w:rPr>
      </w:pPr>
      <w:r w:rsidRPr="008E4F49">
        <w:rPr>
          <w:rFonts w:ascii="Verdana" w:hAnsi="Verdana" w:cstheme="minorBidi"/>
          <w:sz w:val="17"/>
          <w:szCs w:val="17"/>
        </w:rPr>
        <w:t>Tracking the outflow within the approved Budgeted figures</w:t>
      </w:r>
      <w:r>
        <w:rPr>
          <w:rFonts w:ascii="Verdana" w:hAnsi="Verdana" w:cstheme="minorBidi"/>
          <w:sz w:val="17"/>
          <w:szCs w:val="17"/>
        </w:rPr>
        <w:t xml:space="preserve">. </w:t>
      </w:r>
    </w:p>
    <w:p w14:paraId="7F517046" w14:textId="77777777" w:rsidR="002A7BAB" w:rsidRPr="008E4F49" w:rsidRDefault="002A7BAB" w:rsidP="002A7BAB">
      <w:pPr>
        <w:pStyle w:val="NoSpacing"/>
        <w:numPr>
          <w:ilvl w:val="0"/>
          <w:numId w:val="19"/>
        </w:numPr>
        <w:spacing w:line="240" w:lineRule="atLeast"/>
        <w:jc w:val="both"/>
        <w:rPr>
          <w:rFonts w:ascii="Verdana" w:hAnsi="Verdana" w:cstheme="minorBidi"/>
          <w:sz w:val="17"/>
          <w:szCs w:val="17"/>
        </w:rPr>
      </w:pPr>
      <w:r w:rsidRPr="008E4F49">
        <w:rPr>
          <w:rFonts w:ascii="Verdana" w:hAnsi="Verdana" w:cstheme="minorBidi"/>
          <w:sz w:val="17"/>
          <w:szCs w:val="17"/>
        </w:rPr>
        <w:t>Follow up of client collections and meeting collection targets</w:t>
      </w:r>
      <w:r>
        <w:rPr>
          <w:rFonts w:ascii="Verdana" w:hAnsi="Verdana" w:cstheme="minorBidi"/>
          <w:sz w:val="17"/>
          <w:szCs w:val="17"/>
        </w:rPr>
        <w:t>.</w:t>
      </w:r>
    </w:p>
    <w:p w14:paraId="724D210B" w14:textId="77777777" w:rsidR="002A7BAB" w:rsidRPr="008E4F49" w:rsidRDefault="002A7BAB" w:rsidP="002A7BAB">
      <w:pPr>
        <w:pStyle w:val="NoSpacing"/>
        <w:numPr>
          <w:ilvl w:val="0"/>
          <w:numId w:val="19"/>
        </w:numPr>
        <w:spacing w:line="240" w:lineRule="atLeast"/>
        <w:jc w:val="both"/>
        <w:rPr>
          <w:rFonts w:ascii="Verdana" w:hAnsi="Verdana" w:cstheme="minorBidi"/>
          <w:sz w:val="17"/>
          <w:szCs w:val="17"/>
        </w:rPr>
      </w:pPr>
      <w:r w:rsidRPr="008E4F49">
        <w:rPr>
          <w:rFonts w:ascii="Verdana" w:hAnsi="Verdana" w:cstheme="minorBidi"/>
          <w:sz w:val="17"/>
          <w:szCs w:val="17"/>
        </w:rPr>
        <w:t>Client correspondence on var</w:t>
      </w:r>
      <w:r>
        <w:rPr>
          <w:rFonts w:ascii="Verdana" w:hAnsi="Verdana" w:cstheme="minorBidi"/>
          <w:sz w:val="17"/>
          <w:szCs w:val="17"/>
        </w:rPr>
        <w:t>ious issues as per the contract.</w:t>
      </w:r>
      <w:r w:rsidRPr="008E4F49">
        <w:rPr>
          <w:rFonts w:ascii="Verdana" w:hAnsi="Verdana" w:cstheme="minorBidi"/>
          <w:sz w:val="17"/>
          <w:szCs w:val="17"/>
        </w:rPr>
        <w:t xml:space="preserve"> </w:t>
      </w:r>
    </w:p>
    <w:p w14:paraId="13F98754" w14:textId="77777777" w:rsidR="002A7BAB" w:rsidRPr="008E4F49" w:rsidRDefault="002A7BAB" w:rsidP="002A7BAB">
      <w:pPr>
        <w:pStyle w:val="NoSpacing"/>
        <w:numPr>
          <w:ilvl w:val="0"/>
          <w:numId w:val="19"/>
        </w:numPr>
        <w:spacing w:line="240" w:lineRule="atLeast"/>
        <w:jc w:val="both"/>
        <w:rPr>
          <w:rFonts w:ascii="Verdana" w:hAnsi="Verdana" w:cstheme="minorBidi"/>
          <w:sz w:val="17"/>
          <w:szCs w:val="17"/>
        </w:rPr>
      </w:pPr>
      <w:r w:rsidRPr="008E4F49">
        <w:rPr>
          <w:rFonts w:ascii="Verdana" w:hAnsi="Verdana" w:cstheme="minorBidi"/>
          <w:sz w:val="17"/>
          <w:szCs w:val="17"/>
        </w:rPr>
        <w:t xml:space="preserve">Independently dealing with Indirect, Direct Tax compliances of </w:t>
      </w:r>
      <w:r w:rsidR="00E22020">
        <w:rPr>
          <w:rFonts w:ascii="Verdana" w:hAnsi="Verdana" w:cstheme="minorBidi"/>
          <w:sz w:val="17"/>
          <w:szCs w:val="17"/>
        </w:rPr>
        <w:t>Joint Venture</w:t>
      </w:r>
      <w:r>
        <w:rPr>
          <w:rFonts w:ascii="Verdana" w:hAnsi="Verdana" w:cstheme="minorBidi"/>
          <w:sz w:val="17"/>
          <w:szCs w:val="17"/>
        </w:rPr>
        <w:t xml:space="preserve">. </w:t>
      </w:r>
    </w:p>
    <w:p w14:paraId="66C95D62" w14:textId="77777777" w:rsidR="002A7BAB" w:rsidRPr="00B90A7B" w:rsidRDefault="002A7BAB" w:rsidP="002A7BAB">
      <w:pPr>
        <w:pStyle w:val="NoSpacing"/>
        <w:numPr>
          <w:ilvl w:val="0"/>
          <w:numId w:val="19"/>
        </w:numPr>
        <w:spacing w:line="240" w:lineRule="atLeast"/>
        <w:jc w:val="both"/>
        <w:rPr>
          <w:rFonts w:ascii="Verdana" w:hAnsi="Verdana" w:cstheme="minorBidi"/>
          <w:sz w:val="17"/>
          <w:szCs w:val="17"/>
        </w:rPr>
      </w:pPr>
      <w:r w:rsidRPr="00B90A7B">
        <w:rPr>
          <w:rFonts w:ascii="Verdana" w:hAnsi="Verdana" w:cstheme="minorBidi"/>
          <w:sz w:val="17"/>
          <w:szCs w:val="17"/>
        </w:rPr>
        <w:t>Quarterly &amp; Year</w:t>
      </w:r>
      <w:r w:rsidR="00A730E4">
        <w:rPr>
          <w:rFonts w:ascii="Verdana" w:hAnsi="Verdana" w:cstheme="minorBidi"/>
          <w:sz w:val="17"/>
          <w:szCs w:val="17"/>
        </w:rPr>
        <w:t xml:space="preserve"> End</w:t>
      </w:r>
      <w:r w:rsidRPr="00B90A7B">
        <w:rPr>
          <w:rFonts w:ascii="Verdana" w:hAnsi="Verdana" w:cstheme="minorBidi"/>
          <w:sz w:val="17"/>
          <w:szCs w:val="17"/>
        </w:rPr>
        <w:t xml:space="preserve"> Finalization of accounts of Consortium as well as L&amp;T individual as per the guidelines and timelines of HQ. Supervising the Admin &amp; HR related functions and monitoring on regular basis in statutory compliances and finalizing the related contracts/agreements of Contract staff (</w:t>
      </w:r>
      <w:r w:rsidR="00E22020">
        <w:rPr>
          <w:rFonts w:ascii="Verdana" w:hAnsi="Verdana" w:cstheme="minorBidi"/>
          <w:sz w:val="17"/>
          <w:szCs w:val="17"/>
        </w:rPr>
        <w:t xml:space="preserve">700 </w:t>
      </w:r>
      <w:r w:rsidRPr="00B90A7B">
        <w:rPr>
          <w:rFonts w:ascii="Verdana" w:hAnsi="Verdana" w:cstheme="minorBidi"/>
          <w:sz w:val="17"/>
          <w:szCs w:val="17"/>
        </w:rPr>
        <w:t>No’s) and regular staff (</w:t>
      </w:r>
      <w:r w:rsidR="00E22020">
        <w:rPr>
          <w:rFonts w:ascii="Verdana" w:hAnsi="Verdana" w:cstheme="minorBidi"/>
          <w:sz w:val="17"/>
          <w:szCs w:val="17"/>
        </w:rPr>
        <w:t>1</w:t>
      </w:r>
      <w:r w:rsidR="00445903">
        <w:rPr>
          <w:rFonts w:ascii="Verdana" w:hAnsi="Verdana" w:cstheme="minorBidi"/>
          <w:sz w:val="17"/>
          <w:szCs w:val="17"/>
        </w:rPr>
        <w:t>2</w:t>
      </w:r>
      <w:r w:rsidR="00E22020">
        <w:rPr>
          <w:rFonts w:ascii="Verdana" w:hAnsi="Verdana" w:cstheme="minorBidi"/>
          <w:sz w:val="17"/>
          <w:szCs w:val="17"/>
        </w:rPr>
        <w:t>0</w:t>
      </w:r>
      <w:r w:rsidRPr="00B90A7B">
        <w:rPr>
          <w:rFonts w:ascii="Verdana" w:hAnsi="Verdana" w:cstheme="minorBidi"/>
          <w:sz w:val="17"/>
          <w:szCs w:val="17"/>
        </w:rPr>
        <w:t xml:space="preserve"> No’s). </w:t>
      </w:r>
    </w:p>
    <w:p w14:paraId="56105776" w14:textId="77777777" w:rsidR="002A7BAB" w:rsidRPr="008E4F49" w:rsidRDefault="002A7BAB" w:rsidP="002A7BAB">
      <w:pPr>
        <w:pStyle w:val="NoSpacing"/>
        <w:numPr>
          <w:ilvl w:val="0"/>
          <w:numId w:val="19"/>
        </w:numPr>
        <w:spacing w:line="240" w:lineRule="atLeast"/>
        <w:jc w:val="both"/>
        <w:rPr>
          <w:rFonts w:ascii="Verdana" w:hAnsi="Verdana" w:cstheme="minorBidi"/>
          <w:sz w:val="17"/>
          <w:szCs w:val="17"/>
        </w:rPr>
      </w:pPr>
      <w:r w:rsidRPr="008E4F49">
        <w:rPr>
          <w:rFonts w:ascii="Verdana" w:hAnsi="Verdana" w:cstheme="minorBidi"/>
          <w:sz w:val="17"/>
          <w:szCs w:val="17"/>
        </w:rPr>
        <w:t xml:space="preserve">Responsible for the management of finance function: day to day fund flow management, working capital management, banking relationship, arrangement of funds as per company’s requirement. </w:t>
      </w:r>
    </w:p>
    <w:p w14:paraId="4BF8220F" w14:textId="77777777" w:rsidR="002A7BAB" w:rsidRPr="008E4F49" w:rsidRDefault="002A7BAB" w:rsidP="002A7BAB">
      <w:pPr>
        <w:pStyle w:val="NoSpacing"/>
        <w:numPr>
          <w:ilvl w:val="0"/>
          <w:numId w:val="19"/>
        </w:numPr>
        <w:spacing w:line="240" w:lineRule="atLeast"/>
        <w:jc w:val="both"/>
        <w:rPr>
          <w:rFonts w:ascii="Verdana" w:hAnsi="Verdana" w:cstheme="minorBidi"/>
          <w:sz w:val="17"/>
          <w:szCs w:val="17"/>
        </w:rPr>
      </w:pPr>
      <w:r w:rsidRPr="008E4F49">
        <w:rPr>
          <w:rFonts w:ascii="Verdana" w:hAnsi="Verdana" w:cstheme="minorBidi"/>
          <w:sz w:val="17"/>
          <w:szCs w:val="17"/>
        </w:rPr>
        <w:t>Responsible for management of tax function: direct taxation, indirect taxation viz. central excise, service tax, VAT, all statutory compliances. Tax Audit, Transfer Pricing Audit</w:t>
      </w:r>
    </w:p>
    <w:p w14:paraId="093F6B46" w14:textId="77777777" w:rsidR="002A7BAB" w:rsidRPr="008E4F49" w:rsidRDefault="00E22020" w:rsidP="002A7BAB">
      <w:pPr>
        <w:pStyle w:val="NoSpacing"/>
        <w:numPr>
          <w:ilvl w:val="0"/>
          <w:numId w:val="19"/>
        </w:numPr>
        <w:spacing w:line="240" w:lineRule="atLeast"/>
        <w:jc w:val="both"/>
        <w:rPr>
          <w:rFonts w:ascii="Verdana" w:hAnsi="Verdana" w:cstheme="minorBidi"/>
          <w:sz w:val="17"/>
          <w:szCs w:val="17"/>
        </w:rPr>
      </w:pPr>
      <w:r>
        <w:rPr>
          <w:rFonts w:ascii="Verdana" w:hAnsi="Verdana" w:cstheme="minorBidi"/>
          <w:sz w:val="17"/>
          <w:szCs w:val="17"/>
        </w:rPr>
        <w:t xml:space="preserve">GST impact workings along with </w:t>
      </w:r>
      <w:r w:rsidR="00445903">
        <w:rPr>
          <w:rFonts w:ascii="Verdana" w:hAnsi="Verdana" w:cstheme="minorBidi"/>
          <w:sz w:val="17"/>
          <w:szCs w:val="17"/>
        </w:rPr>
        <w:t xml:space="preserve">compliances &amp; </w:t>
      </w:r>
      <w:r w:rsidR="002A7BAB" w:rsidRPr="008E4F49">
        <w:rPr>
          <w:rFonts w:ascii="Verdana" w:hAnsi="Verdana" w:cstheme="minorBidi"/>
          <w:sz w:val="17"/>
          <w:szCs w:val="17"/>
        </w:rPr>
        <w:t>monthly returns</w:t>
      </w:r>
      <w:r>
        <w:rPr>
          <w:rFonts w:ascii="Verdana" w:hAnsi="Verdana" w:cstheme="minorBidi"/>
          <w:sz w:val="17"/>
          <w:szCs w:val="17"/>
        </w:rPr>
        <w:t>.</w:t>
      </w:r>
    </w:p>
    <w:p w14:paraId="61031D64" w14:textId="77777777" w:rsidR="002A7BAB" w:rsidRPr="008E4F49" w:rsidRDefault="002A7BAB" w:rsidP="002A7BAB">
      <w:pPr>
        <w:pStyle w:val="NoSpacing"/>
        <w:numPr>
          <w:ilvl w:val="0"/>
          <w:numId w:val="19"/>
        </w:numPr>
        <w:spacing w:line="240" w:lineRule="atLeast"/>
        <w:jc w:val="both"/>
        <w:rPr>
          <w:rFonts w:ascii="Verdana" w:hAnsi="Verdana" w:cstheme="minorBidi"/>
          <w:sz w:val="17"/>
          <w:szCs w:val="17"/>
        </w:rPr>
      </w:pPr>
      <w:r w:rsidRPr="008E4F49">
        <w:rPr>
          <w:rFonts w:ascii="Verdana" w:hAnsi="Verdana" w:cstheme="minorBidi"/>
          <w:sz w:val="17"/>
          <w:szCs w:val="17"/>
        </w:rPr>
        <w:t xml:space="preserve">Attending Sales Tax Assessments and Service Tax Audits and attending the </w:t>
      </w:r>
      <w:r>
        <w:rPr>
          <w:rFonts w:ascii="Verdana" w:hAnsi="Verdana" w:cstheme="minorBidi"/>
          <w:sz w:val="17"/>
          <w:szCs w:val="17"/>
        </w:rPr>
        <w:t xml:space="preserve">statutory </w:t>
      </w:r>
      <w:r w:rsidRPr="008E4F49">
        <w:rPr>
          <w:rFonts w:ascii="Verdana" w:hAnsi="Verdana" w:cstheme="minorBidi"/>
          <w:sz w:val="17"/>
          <w:szCs w:val="17"/>
        </w:rPr>
        <w:t>notices regularly from time to time.</w:t>
      </w:r>
    </w:p>
    <w:p w14:paraId="4F8B71AC" w14:textId="77777777" w:rsidR="002A7BAB" w:rsidRPr="008E4F49" w:rsidRDefault="002A7BAB" w:rsidP="002A7BAB">
      <w:pPr>
        <w:pStyle w:val="NoSpacing"/>
        <w:numPr>
          <w:ilvl w:val="0"/>
          <w:numId w:val="19"/>
        </w:numPr>
        <w:spacing w:line="240" w:lineRule="atLeast"/>
        <w:jc w:val="both"/>
        <w:rPr>
          <w:rFonts w:ascii="Verdana" w:hAnsi="Verdana" w:cstheme="minorBidi"/>
          <w:sz w:val="17"/>
          <w:szCs w:val="17"/>
        </w:rPr>
      </w:pPr>
      <w:r w:rsidRPr="008E4F49">
        <w:rPr>
          <w:rFonts w:ascii="Verdana" w:hAnsi="Verdana" w:cstheme="minorBidi"/>
          <w:sz w:val="17"/>
          <w:szCs w:val="17"/>
        </w:rPr>
        <w:t xml:space="preserve">Responsible for MIS function: Monthly profitability, variance reporting of actual vs budget cost, receivables management, inventory management, sales analysis, contribution analysis, and other reports with regard to company’s operations. </w:t>
      </w:r>
    </w:p>
    <w:p w14:paraId="3394C65A" w14:textId="77777777" w:rsidR="002A7BAB" w:rsidRDefault="002A7BAB" w:rsidP="002A7BAB">
      <w:pPr>
        <w:pStyle w:val="NoSpacing"/>
        <w:numPr>
          <w:ilvl w:val="0"/>
          <w:numId w:val="19"/>
        </w:numPr>
        <w:spacing w:line="240" w:lineRule="atLeast"/>
        <w:jc w:val="both"/>
        <w:rPr>
          <w:rFonts w:ascii="Verdana" w:hAnsi="Verdana" w:cstheme="minorBidi"/>
          <w:sz w:val="17"/>
          <w:szCs w:val="17"/>
        </w:rPr>
      </w:pPr>
      <w:r w:rsidRPr="00B90A7B">
        <w:rPr>
          <w:rFonts w:ascii="Verdana" w:hAnsi="Verdana" w:cstheme="minorBidi"/>
          <w:sz w:val="17"/>
          <w:szCs w:val="17"/>
        </w:rPr>
        <w:t>Responsible for the formulation of annual business plan in coordination with the marketing team and continuous monitoring of the same. Responsible for legal</w:t>
      </w:r>
      <w:r>
        <w:rPr>
          <w:rFonts w:ascii="Verdana" w:hAnsi="Verdana" w:cstheme="minorBidi"/>
          <w:sz w:val="17"/>
          <w:szCs w:val="17"/>
        </w:rPr>
        <w:t>/admin</w:t>
      </w:r>
      <w:r w:rsidRPr="00B90A7B">
        <w:rPr>
          <w:rFonts w:ascii="Verdana" w:hAnsi="Verdana" w:cstheme="minorBidi"/>
          <w:sz w:val="17"/>
          <w:szCs w:val="17"/>
        </w:rPr>
        <w:t xml:space="preserve"> and secretarial compliances.  </w:t>
      </w:r>
    </w:p>
    <w:p w14:paraId="6D8A2FA0" w14:textId="77777777" w:rsidR="005F05E8" w:rsidRDefault="005F05E8" w:rsidP="002A7BAB">
      <w:pPr>
        <w:pStyle w:val="NoSpacing"/>
        <w:numPr>
          <w:ilvl w:val="0"/>
          <w:numId w:val="19"/>
        </w:numPr>
        <w:spacing w:line="240" w:lineRule="atLeast"/>
        <w:jc w:val="both"/>
        <w:rPr>
          <w:rFonts w:ascii="Verdana" w:hAnsi="Verdana" w:cstheme="minorBidi"/>
          <w:sz w:val="17"/>
          <w:szCs w:val="17"/>
        </w:rPr>
      </w:pPr>
      <w:r>
        <w:rPr>
          <w:rFonts w:ascii="Verdana" w:hAnsi="Verdana" w:cstheme="minorBidi"/>
          <w:sz w:val="17"/>
          <w:szCs w:val="17"/>
        </w:rPr>
        <w:t xml:space="preserve">Dealing with various statutory authorities such as </w:t>
      </w:r>
      <w:r w:rsidR="00A730E4">
        <w:rPr>
          <w:rFonts w:ascii="Verdana" w:hAnsi="Verdana" w:cstheme="minorBidi"/>
          <w:sz w:val="17"/>
          <w:szCs w:val="17"/>
        </w:rPr>
        <w:t xml:space="preserve">PGVCL, UGVCL, </w:t>
      </w:r>
      <w:r>
        <w:rPr>
          <w:rFonts w:ascii="Verdana" w:hAnsi="Verdana" w:cstheme="minorBidi"/>
          <w:sz w:val="17"/>
          <w:szCs w:val="17"/>
        </w:rPr>
        <w:t xml:space="preserve">GPCB, Local Bodies, </w:t>
      </w:r>
      <w:r w:rsidR="00A730E4">
        <w:rPr>
          <w:rFonts w:ascii="Verdana" w:hAnsi="Verdana" w:cstheme="minorBidi"/>
          <w:sz w:val="17"/>
          <w:szCs w:val="17"/>
        </w:rPr>
        <w:t xml:space="preserve">Geology &amp; </w:t>
      </w:r>
      <w:r>
        <w:rPr>
          <w:rFonts w:ascii="Verdana" w:hAnsi="Verdana" w:cstheme="minorBidi"/>
          <w:sz w:val="17"/>
          <w:szCs w:val="17"/>
        </w:rPr>
        <w:t>Mining Dept., PSI, Collectorate Office,</w:t>
      </w:r>
      <w:r w:rsidR="00B97CAF">
        <w:rPr>
          <w:rFonts w:ascii="Verdana" w:hAnsi="Verdana" w:cstheme="minorBidi"/>
          <w:sz w:val="17"/>
          <w:szCs w:val="17"/>
        </w:rPr>
        <w:t xml:space="preserve"> PESO</w:t>
      </w:r>
      <w:r>
        <w:rPr>
          <w:rFonts w:ascii="Verdana" w:hAnsi="Verdana" w:cstheme="minorBidi"/>
          <w:sz w:val="17"/>
          <w:szCs w:val="17"/>
        </w:rPr>
        <w:t xml:space="preserve"> etc.,</w:t>
      </w:r>
      <w:r w:rsidR="00697E6B" w:rsidRPr="00697E6B">
        <w:rPr>
          <w:rFonts w:ascii="Verdana" w:hAnsi="Verdana" w:cstheme="minorBidi"/>
          <w:sz w:val="17"/>
          <w:szCs w:val="17"/>
        </w:rPr>
        <w:t xml:space="preserve"> </w:t>
      </w:r>
      <w:r w:rsidR="00697E6B">
        <w:rPr>
          <w:rFonts w:ascii="Verdana" w:hAnsi="Verdana" w:cstheme="minorBidi"/>
          <w:sz w:val="17"/>
          <w:szCs w:val="17"/>
        </w:rPr>
        <w:t>for obtaining Licenses</w:t>
      </w:r>
      <w:r w:rsidR="00A730E4">
        <w:rPr>
          <w:rFonts w:ascii="Verdana" w:hAnsi="Verdana" w:cstheme="minorBidi"/>
          <w:sz w:val="17"/>
          <w:szCs w:val="17"/>
        </w:rPr>
        <w:t xml:space="preserve">, </w:t>
      </w:r>
      <w:r w:rsidR="00697E6B">
        <w:rPr>
          <w:rFonts w:ascii="Verdana" w:hAnsi="Verdana" w:cstheme="minorBidi"/>
          <w:sz w:val="17"/>
          <w:szCs w:val="17"/>
        </w:rPr>
        <w:t>registrations</w:t>
      </w:r>
      <w:r w:rsidR="00A730E4">
        <w:rPr>
          <w:rFonts w:ascii="Verdana" w:hAnsi="Verdana" w:cstheme="minorBidi"/>
          <w:sz w:val="17"/>
          <w:szCs w:val="17"/>
        </w:rPr>
        <w:t xml:space="preserve"> &amp; permissions</w:t>
      </w:r>
      <w:r w:rsidR="00697E6B">
        <w:rPr>
          <w:rFonts w:ascii="Verdana" w:hAnsi="Verdana" w:cstheme="minorBidi"/>
          <w:sz w:val="17"/>
          <w:szCs w:val="17"/>
        </w:rPr>
        <w:t>.</w:t>
      </w:r>
    </w:p>
    <w:p w14:paraId="69521185" w14:textId="77777777" w:rsidR="00C572FE" w:rsidRDefault="00C572FE" w:rsidP="001628DB">
      <w:pPr>
        <w:widowControl w:val="0"/>
        <w:tabs>
          <w:tab w:val="left" w:pos="7650"/>
        </w:tabs>
        <w:autoSpaceDE w:val="0"/>
        <w:autoSpaceDN w:val="0"/>
        <w:adjustRightInd w:val="0"/>
        <w:spacing w:line="240" w:lineRule="atLeast"/>
        <w:ind w:left="360"/>
        <w:jc w:val="both"/>
        <w:rPr>
          <w:rFonts w:ascii="Verdana" w:hAnsi="Verdana"/>
          <w:b/>
          <w:sz w:val="17"/>
          <w:szCs w:val="17"/>
        </w:rPr>
      </w:pPr>
    </w:p>
    <w:p w14:paraId="0C771A06" w14:textId="77777777" w:rsidR="00D144C2" w:rsidRPr="00305B54" w:rsidRDefault="00D144C2" w:rsidP="001628DB">
      <w:pPr>
        <w:widowControl w:val="0"/>
        <w:shd w:val="clear" w:color="auto" w:fill="1F497D" w:themeFill="text2"/>
        <w:tabs>
          <w:tab w:val="left" w:pos="7650"/>
        </w:tabs>
        <w:autoSpaceDE w:val="0"/>
        <w:autoSpaceDN w:val="0"/>
        <w:adjustRightInd w:val="0"/>
        <w:spacing w:line="240" w:lineRule="atLeast"/>
        <w:jc w:val="center"/>
        <w:rPr>
          <w:rFonts w:ascii="Verdana" w:hAnsi="Verdana"/>
          <w:b/>
          <w:color w:val="FFFFFF" w:themeColor="background1"/>
          <w:sz w:val="17"/>
          <w:szCs w:val="17"/>
        </w:rPr>
      </w:pPr>
      <w:r w:rsidRPr="00305B54">
        <w:rPr>
          <w:rFonts w:ascii="Verdana" w:hAnsi="Verdana"/>
          <w:b/>
          <w:color w:val="FFFFFF" w:themeColor="background1"/>
          <w:sz w:val="17"/>
          <w:szCs w:val="17"/>
        </w:rPr>
        <w:t>IVRCL LIMITED. Pune from Jan’06 to Nov’14 as Sr. AGM (Accounts &amp; Finance)</w:t>
      </w:r>
      <w:r w:rsidR="007C5151">
        <w:rPr>
          <w:rFonts w:ascii="Verdana" w:hAnsi="Verdana"/>
          <w:b/>
          <w:color w:val="FFFFFF" w:themeColor="background1"/>
          <w:sz w:val="17"/>
          <w:szCs w:val="17"/>
        </w:rPr>
        <w:t xml:space="preserve">- Infra business, EPC Contractors executing Govt, State Govt, Public Bodies, &amp; private clients contracts. </w:t>
      </w:r>
    </w:p>
    <w:p w14:paraId="502E1193" w14:textId="77777777" w:rsidR="005A0CC8" w:rsidRDefault="005A0CC8" w:rsidP="001628DB">
      <w:pPr>
        <w:pStyle w:val="NoSpacing"/>
        <w:spacing w:line="240" w:lineRule="atLeast"/>
        <w:ind w:left="360"/>
        <w:jc w:val="both"/>
        <w:rPr>
          <w:rFonts w:ascii="Verdana" w:hAnsi="Verdana" w:cstheme="minorBidi"/>
          <w:sz w:val="17"/>
          <w:szCs w:val="17"/>
        </w:rPr>
      </w:pPr>
    </w:p>
    <w:p w14:paraId="1265137D" w14:textId="77777777" w:rsidR="005A0CC8" w:rsidRPr="005A0CC8" w:rsidRDefault="005A0CC8" w:rsidP="001628DB">
      <w:pPr>
        <w:pStyle w:val="NoSpacing"/>
        <w:numPr>
          <w:ilvl w:val="0"/>
          <w:numId w:val="19"/>
        </w:numPr>
        <w:spacing w:line="240" w:lineRule="atLeast"/>
        <w:jc w:val="both"/>
        <w:rPr>
          <w:rFonts w:ascii="Verdana" w:hAnsi="Verdana" w:cstheme="minorBidi"/>
          <w:sz w:val="17"/>
          <w:szCs w:val="17"/>
        </w:rPr>
      </w:pPr>
      <w:r w:rsidRPr="005A0CC8">
        <w:rPr>
          <w:rFonts w:ascii="Verdana" w:hAnsi="Verdana" w:cstheme="minorBidi"/>
          <w:sz w:val="17"/>
          <w:szCs w:val="17"/>
        </w:rPr>
        <w:t xml:space="preserve">Accounting, month end consolidation of Financials, monthly book closing, ensuring all accruals and reserve is accounted, preparation of Balance Sheet and Income Statement review by investigating sub-ledgers and clearing open items by liaising with customer. </w:t>
      </w:r>
    </w:p>
    <w:p w14:paraId="4AA96924" w14:textId="77777777" w:rsidR="005A0CC8" w:rsidRPr="005A0CC8" w:rsidRDefault="005A0CC8" w:rsidP="001628DB">
      <w:pPr>
        <w:pStyle w:val="NoSpacing"/>
        <w:numPr>
          <w:ilvl w:val="0"/>
          <w:numId w:val="19"/>
        </w:numPr>
        <w:spacing w:line="240" w:lineRule="atLeast"/>
        <w:jc w:val="both"/>
        <w:rPr>
          <w:rFonts w:ascii="Verdana" w:hAnsi="Verdana" w:cstheme="minorBidi"/>
          <w:sz w:val="17"/>
          <w:szCs w:val="17"/>
        </w:rPr>
      </w:pPr>
      <w:r w:rsidRPr="005A0CC8">
        <w:rPr>
          <w:rFonts w:ascii="Verdana" w:hAnsi="Verdana" w:cstheme="minorBidi"/>
          <w:sz w:val="17"/>
          <w:szCs w:val="17"/>
        </w:rPr>
        <w:t>Monthly trend analysis on income statement to determine the reason of variance between actual income and expenditure. Also quarter wise variance analysis between budgeted &amp; actual income and expenditures to ensure the reason of variance</w:t>
      </w:r>
    </w:p>
    <w:p w14:paraId="603375E6" w14:textId="77777777" w:rsidR="005A0CC8" w:rsidRPr="005A0CC8" w:rsidRDefault="005A0CC8" w:rsidP="001628DB">
      <w:pPr>
        <w:pStyle w:val="NoSpacing"/>
        <w:numPr>
          <w:ilvl w:val="0"/>
          <w:numId w:val="19"/>
        </w:numPr>
        <w:spacing w:line="240" w:lineRule="atLeast"/>
        <w:jc w:val="both"/>
        <w:rPr>
          <w:rFonts w:ascii="Verdana" w:hAnsi="Verdana" w:cstheme="minorBidi"/>
          <w:sz w:val="17"/>
          <w:szCs w:val="17"/>
        </w:rPr>
      </w:pPr>
      <w:r w:rsidRPr="005A0CC8">
        <w:rPr>
          <w:rFonts w:ascii="Verdana" w:hAnsi="Verdana" w:cstheme="minorBidi"/>
          <w:sz w:val="17"/>
          <w:szCs w:val="17"/>
        </w:rPr>
        <w:lastRenderedPageBreak/>
        <w:t>Multiple bank account reconciliations undertaken by Client on monthly basis. Research on bank open items and interact with AR and AP teams to close the same, scrutinizing daily bank transactions for fund management purpose.</w:t>
      </w:r>
    </w:p>
    <w:p w14:paraId="313EE102" w14:textId="77777777" w:rsidR="005A0CC8" w:rsidRPr="005A0CC8" w:rsidRDefault="005A0CC8" w:rsidP="001628DB">
      <w:pPr>
        <w:pStyle w:val="NoSpacing"/>
        <w:numPr>
          <w:ilvl w:val="0"/>
          <w:numId w:val="19"/>
        </w:numPr>
        <w:spacing w:line="240" w:lineRule="atLeast"/>
        <w:jc w:val="both"/>
        <w:rPr>
          <w:rFonts w:ascii="Verdana" w:hAnsi="Verdana" w:cstheme="minorBidi"/>
          <w:sz w:val="17"/>
          <w:szCs w:val="17"/>
        </w:rPr>
      </w:pPr>
      <w:r w:rsidRPr="005A0CC8">
        <w:rPr>
          <w:rFonts w:ascii="Verdana" w:hAnsi="Verdana" w:cstheme="minorBidi"/>
          <w:sz w:val="17"/>
          <w:szCs w:val="17"/>
        </w:rPr>
        <w:t>Resolve escalated queries, ensure and keep updated on all amendments in policies/ procedures and processes, be in regular email contact and ensure all problems are resolved on a timely basis. Provided support for internal and external audits</w:t>
      </w:r>
    </w:p>
    <w:p w14:paraId="544AC525" w14:textId="77777777" w:rsidR="005A0CC8" w:rsidRPr="005A0CC8" w:rsidRDefault="005A0CC8" w:rsidP="001628DB">
      <w:pPr>
        <w:pStyle w:val="NoSpacing"/>
        <w:numPr>
          <w:ilvl w:val="0"/>
          <w:numId w:val="19"/>
        </w:numPr>
        <w:spacing w:line="240" w:lineRule="atLeast"/>
        <w:jc w:val="both"/>
        <w:rPr>
          <w:rFonts w:ascii="Verdana" w:hAnsi="Verdana" w:cstheme="minorBidi"/>
          <w:sz w:val="17"/>
          <w:szCs w:val="17"/>
        </w:rPr>
      </w:pPr>
      <w:r w:rsidRPr="005A0CC8">
        <w:rPr>
          <w:rFonts w:ascii="Verdana" w:hAnsi="Verdana" w:cstheme="minorBidi"/>
          <w:sz w:val="17"/>
          <w:szCs w:val="17"/>
        </w:rPr>
        <w:t>Responsible for performing of reconciliations monthly and quarterly on all Balance Sheet related items. Ensure to meet and exceed stipulated timelines and Service Level Agreements for reconciliations also. Aging Analysis to book Bad debt reserve in the books.</w:t>
      </w:r>
    </w:p>
    <w:p w14:paraId="5379F7DA" w14:textId="77777777" w:rsidR="005A0CC8" w:rsidRPr="005A0CC8" w:rsidRDefault="005A0CC8" w:rsidP="001628DB">
      <w:pPr>
        <w:pStyle w:val="NoSpacing"/>
        <w:numPr>
          <w:ilvl w:val="0"/>
          <w:numId w:val="19"/>
        </w:numPr>
        <w:spacing w:line="240" w:lineRule="atLeast"/>
        <w:jc w:val="both"/>
        <w:rPr>
          <w:rFonts w:ascii="Verdana" w:hAnsi="Verdana" w:cstheme="minorBidi"/>
          <w:sz w:val="17"/>
          <w:szCs w:val="17"/>
        </w:rPr>
      </w:pPr>
      <w:r w:rsidRPr="005A0CC8">
        <w:rPr>
          <w:rFonts w:ascii="Verdana" w:hAnsi="Verdana" w:cstheme="minorBidi"/>
          <w:sz w:val="17"/>
          <w:szCs w:val="17"/>
        </w:rPr>
        <w:t>Handled Regional Profitability of all the working sites includes financial clearances of direct taxes and indirect taxes while quoting tenders. Preparation of Cash Flows of the sites at the inception.</w:t>
      </w:r>
    </w:p>
    <w:p w14:paraId="0926571E" w14:textId="77777777" w:rsidR="005A0CC8" w:rsidRPr="005A0CC8" w:rsidRDefault="005A0CC8" w:rsidP="001628DB">
      <w:pPr>
        <w:pStyle w:val="NoSpacing"/>
        <w:numPr>
          <w:ilvl w:val="0"/>
          <w:numId w:val="19"/>
        </w:numPr>
        <w:spacing w:line="240" w:lineRule="atLeast"/>
        <w:jc w:val="both"/>
        <w:rPr>
          <w:rFonts w:ascii="Verdana" w:hAnsi="Verdana" w:cstheme="minorBidi"/>
          <w:sz w:val="17"/>
          <w:szCs w:val="17"/>
        </w:rPr>
      </w:pPr>
      <w:r w:rsidRPr="005A0CC8">
        <w:rPr>
          <w:rFonts w:ascii="Verdana" w:hAnsi="Verdana" w:cstheme="minorBidi"/>
          <w:sz w:val="17"/>
          <w:szCs w:val="17"/>
        </w:rPr>
        <w:t>Comparison of Projected Cash Flows with execution Cash Flows and analyzing variances.</w:t>
      </w:r>
    </w:p>
    <w:p w14:paraId="1EE8C31D" w14:textId="77777777" w:rsidR="005A0CC8" w:rsidRPr="005A0CC8" w:rsidRDefault="005A0CC8" w:rsidP="001628DB">
      <w:pPr>
        <w:pStyle w:val="NoSpacing"/>
        <w:numPr>
          <w:ilvl w:val="0"/>
          <w:numId w:val="19"/>
        </w:numPr>
        <w:spacing w:line="240" w:lineRule="atLeast"/>
        <w:jc w:val="both"/>
        <w:rPr>
          <w:rFonts w:ascii="Verdana" w:hAnsi="Verdana" w:cstheme="minorBidi"/>
          <w:sz w:val="17"/>
          <w:szCs w:val="17"/>
        </w:rPr>
      </w:pPr>
      <w:r w:rsidRPr="005A0CC8">
        <w:rPr>
          <w:rFonts w:ascii="Verdana" w:hAnsi="Verdana" w:cstheme="minorBidi"/>
          <w:sz w:val="17"/>
          <w:szCs w:val="17"/>
        </w:rPr>
        <w:t>Managing collection of site accounts data to ensure error free accounts and guiding and advising on Income Tax, Statutory Accounting and compliance of Accounting Standards issued by ICAI.</w:t>
      </w:r>
    </w:p>
    <w:p w14:paraId="6291DF43" w14:textId="77777777" w:rsidR="005A0CC8" w:rsidRPr="005A0CC8" w:rsidRDefault="005A0CC8" w:rsidP="001628DB">
      <w:pPr>
        <w:pStyle w:val="NoSpacing"/>
        <w:numPr>
          <w:ilvl w:val="0"/>
          <w:numId w:val="19"/>
        </w:numPr>
        <w:spacing w:line="240" w:lineRule="atLeast"/>
        <w:jc w:val="both"/>
        <w:rPr>
          <w:rFonts w:ascii="Verdana" w:hAnsi="Verdana" w:cstheme="minorBidi"/>
          <w:sz w:val="17"/>
          <w:szCs w:val="17"/>
        </w:rPr>
      </w:pPr>
      <w:r w:rsidRPr="005A0CC8">
        <w:rPr>
          <w:rFonts w:ascii="Verdana" w:hAnsi="Verdana" w:cstheme="minorBidi"/>
          <w:sz w:val="17"/>
          <w:szCs w:val="17"/>
        </w:rPr>
        <w:t>Ensure client bills quantity/Material usage reconciliation, escalation etc., with technical inputs.</w:t>
      </w:r>
    </w:p>
    <w:p w14:paraId="112F023B" w14:textId="77777777" w:rsidR="005A0CC8" w:rsidRPr="005A0CC8" w:rsidRDefault="005A0CC8" w:rsidP="001628DB">
      <w:pPr>
        <w:pStyle w:val="NoSpacing"/>
        <w:numPr>
          <w:ilvl w:val="0"/>
          <w:numId w:val="19"/>
        </w:numPr>
        <w:spacing w:line="240" w:lineRule="atLeast"/>
        <w:jc w:val="both"/>
        <w:rPr>
          <w:rFonts w:ascii="Verdana" w:hAnsi="Verdana" w:cstheme="minorBidi"/>
          <w:sz w:val="17"/>
          <w:szCs w:val="17"/>
        </w:rPr>
      </w:pPr>
      <w:r w:rsidRPr="005A0CC8">
        <w:rPr>
          <w:rFonts w:ascii="Verdana" w:hAnsi="Verdana" w:cstheme="minorBidi"/>
          <w:sz w:val="17"/>
          <w:szCs w:val="17"/>
        </w:rPr>
        <w:t>Handling and Consolidation of Site accounts up to finalization of quarterly, half yearly and annual closing of accounts.</w:t>
      </w:r>
    </w:p>
    <w:p w14:paraId="537552B2" w14:textId="77777777" w:rsidR="005A0CC8" w:rsidRPr="005A0CC8" w:rsidRDefault="005A0CC8" w:rsidP="001628DB">
      <w:pPr>
        <w:pStyle w:val="NoSpacing"/>
        <w:numPr>
          <w:ilvl w:val="0"/>
          <w:numId w:val="19"/>
        </w:numPr>
        <w:spacing w:line="240" w:lineRule="atLeast"/>
        <w:jc w:val="both"/>
        <w:rPr>
          <w:rFonts w:ascii="Verdana" w:hAnsi="Verdana" w:cstheme="minorBidi"/>
          <w:sz w:val="17"/>
          <w:szCs w:val="17"/>
        </w:rPr>
      </w:pPr>
      <w:r w:rsidRPr="005A0CC8">
        <w:rPr>
          <w:rFonts w:ascii="Verdana" w:hAnsi="Verdana" w:cstheme="minorBidi"/>
          <w:sz w:val="17"/>
          <w:szCs w:val="17"/>
        </w:rPr>
        <w:t>Coordinating with Statutory Auditors, Tax Audit Auditors, Internal Auditors, Bank Auditors and TDS Auditors on Statutory Compliances and their audit finalization points on compliance.</w:t>
      </w:r>
    </w:p>
    <w:p w14:paraId="56F25885" w14:textId="77777777" w:rsidR="005A0CC8" w:rsidRPr="005A0CC8" w:rsidRDefault="005A0CC8" w:rsidP="001628DB">
      <w:pPr>
        <w:pStyle w:val="NoSpacing"/>
        <w:numPr>
          <w:ilvl w:val="0"/>
          <w:numId w:val="19"/>
        </w:numPr>
        <w:spacing w:line="240" w:lineRule="atLeast"/>
        <w:jc w:val="both"/>
        <w:rPr>
          <w:rFonts w:ascii="Verdana" w:hAnsi="Verdana" w:cstheme="minorBidi"/>
          <w:sz w:val="17"/>
          <w:szCs w:val="17"/>
        </w:rPr>
      </w:pPr>
      <w:r w:rsidRPr="005A0CC8">
        <w:rPr>
          <w:rFonts w:ascii="Verdana" w:hAnsi="Verdana" w:cstheme="minorBidi"/>
          <w:sz w:val="17"/>
          <w:szCs w:val="17"/>
        </w:rPr>
        <w:t>Ensuring follow up of ISD BG</w:t>
      </w:r>
      <w:r w:rsidR="00010234" w:rsidRPr="005A0CC8">
        <w:rPr>
          <w:rFonts w:ascii="Verdana" w:hAnsi="Verdana" w:cstheme="minorBidi"/>
          <w:sz w:val="17"/>
          <w:szCs w:val="17"/>
        </w:rPr>
        <w:t>, SD</w:t>
      </w:r>
      <w:r w:rsidRPr="005A0CC8">
        <w:rPr>
          <w:rFonts w:ascii="Verdana" w:hAnsi="Verdana" w:cstheme="minorBidi"/>
          <w:sz w:val="17"/>
          <w:szCs w:val="17"/>
        </w:rPr>
        <w:t xml:space="preserve"> BG, MOBILISATION ADV BG</w:t>
      </w:r>
      <w:r w:rsidR="00010234" w:rsidRPr="005A0CC8">
        <w:rPr>
          <w:rFonts w:ascii="Verdana" w:hAnsi="Verdana" w:cstheme="minorBidi"/>
          <w:sz w:val="17"/>
          <w:szCs w:val="17"/>
        </w:rPr>
        <w:t>, LC</w:t>
      </w:r>
      <w:r w:rsidRPr="005A0CC8">
        <w:rPr>
          <w:rFonts w:ascii="Verdana" w:hAnsi="Verdana" w:cstheme="minorBidi"/>
          <w:sz w:val="17"/>
          <w:szCs w:val="17"/>
        </w:rPr>
        <w:t xml:space="preserve"> with Corporate Office and with Bankers. Ensuring Cash/bank balance confirmations/certifications/reconciliation’s monthly.</w:t>
      </w:r>
    </w:p>
    <w:p w14:paraId="2A3AC8B3" w14:textId="77777777" w:rsidR="005A0CC8" w:rsidRPr="005A0CC8" w:rsidRDefault="005A0CC8" w:rsidP="001628DB">
      <w:pPr>
        <w:pStyle w:val="NoSpacing"/>
        <w:numPr>
          <w:ilvl w:val="0"/>
          <w:numId w:val="19"/>
        </w:numPr>
        <w:spacing w:line="240" w:lineRule="atLeast"/>
        <w:jc w:val="both"/>
        <w:rPr>
          <w:rFonts w:ascii="Verdana" w:hAnsi="Verdana" w:cstheme="minorBidi"/>
          <w:sz w:val="17"/>
          <w:szCs w:val="17"/>
        </w:rPr>
      </w:pPr>
      <w:r w:rsidRPr="005A0CC8">
        <w:rPr>
          <w:rFonts w:ascii="Verdana" w:hAnsi="Verdana" w:cstheme="minorBidi"/>
          <w:sz w:val="17"/>
          <w:szCs w:val="17"/>
        </w:rPr>
        <w:t>Managing Working capital requirements of the sites as per cash flows.</w:t>
      </w:r>
    </w:p>
    <w:p w14:paraId="2C324176" w14:textId="77777777" w:rsidR="005A0CC8" w:rsidRPr="005A0CC8" w:rsidRDefault="005A0CC8" w:rsidP="001628DB">
      <w:pPr>
        <w:pStyle w:val="NoSpacing"/>
        <w:numPr>
          <w:ilvl w:val="0"/>
          <w:numId w:val="19"/>
        </w:numPr>
        <w:spacing w:line="240" w:lineRule="atLeast"/>
        <w:jc w:val="both"/>
        <w:rPr>
          <w:rFonts w:ascii="Verdana" w:hAnsi="Verdana" w:cstheme="minorBidi"/>
          <w:sz w:val="17"/>
          <w:szCs w:val="17"/>
        </w:rPr>
      </w:pPr>
      <w:r w:rsidRPr="005A0CC8">
        <w:rPr>
          <w:rFonts w:ascii="Verdana" w:hAnsi="Verdana" w:cstheme="minorBidi"/>
          <w:sz w:val="17"/>
          <w:szCs w:val="17"/>
        </w:rPr>
        <w:t>Complying with the statutory formalities for all the sites.</w:t>
      </w:r>
    </w:p>
    <w:p w14:paraId="1F061BD1" w14:textId="77777777" w:rsidR="005A0CC8" w:rsidRPr="005A0CC8" w:rsidRDefault="005A0CC8" w:rsidP="001628DB">
      <w:pPr>
        <w:pStyle w:val="NoSpacing"/>
        <w:numPr>
          <w:ilvl w:val="0"/>
          <w:numId w:val="19"/>
        </w:numPr>
        <w:spacing w:line="240" w:lineRule="atLeast"/>
        <w:jc w:val="both"/>
        <w:rPr>
          <w:rFonts w:ascii="Verdana" w:hAnsi="Verdana" w:cstheme="minorBidi"/>
          <w:sz w:val="17"/>
          <w:szCs w:val="17"/>
        </w:rPr>
      </w:pPr>
      <w:r w:rsidRPr="005A0CC8">
        <w:rPr>
          <w:rFonts w:ascii="Verdana" w:hAnsi="Verdana" w:cstheme="minorBidi"/>
          <w:sz w:val="17"/>
          <w:szCs w:val="17"/>
        </w:rPr>
        <w:t>Track surplus remittances to HO, financial discipline as per approved cash flows.</w:t>
      </w:r>
    </w:p>
    <w:p w14:paraId="4865F37F" w14:textId="77777777" w:rsidR="005A0CC8" w:rsidRPr="005A0CC8" w:rsidRDefault="005A0CC8" w:rsidP="001628DB">
      <w:pPr>
        <w:pStyle w:val="NoSpacing"/>
        <w:numPr>
          <w:ilvl w:val="0"/>
          <w:numId w:val="19"/>
        </w:numPr>
        <w:spacing w:line="240" w:lineRule="atLeast"/>
        <w:jc w:val="both"/>
        <w:rPr>
          <w:rFonts w:ascii="Verdana" w:hAnsi="Verdana" w:cstheme="minorBidi"/>
          <w:sz w:val="17"/>
          <w:szCs w:val="17"/>
        </w:rPr>
      </w:pPr>
      <w:r w:rsidRPr="005A0CC8">
        <w:rPr>
          <w:rFonts w:ascii="Verdana" w:hAnsi="Verdana" w:cstheme="minorBidi"/>
          <w:sz w:val="17"/>
          <w:szCs w:val="17"/>
        </w:rPr>
        <w:t>Handled consolidated VAT returns of all the sites as per MVAT ACT 2002 and GOA VAT returns on quarterly basis.</w:t>
      </w:r>
    </w:p>
    <w:p w14:paraId="0A3B2F6C" w14:textId="77777777" w:rsidR="005A0CC8" w:rsidRPr="005A0CC8" w:rsidRDefault="005A0CC8" w:rsidP="001628DB">
      <w:pPr>
        <w:pStyle w:val="NoSpacing"/>
        <w:numPr>
          <w:ilvl w:val="0"/>
          <w:numId w:val="19"/>
        </w:numPr>
        <w:spacing w:line="240" w:lineRule="atLeast"/>
        <w:jc w:val="both"/>
        <w:rPr>
          <w:rFonts w:ascii="Verdana" w:hAnsi="Verdana" w:cstheme="minorBidi"/>
          <w:sz w:val="17"/>
          <w:szCs w:val="17"/>
        </w:rPr>
      </w:pPr>
      <w:r w:rsidRPr="005A0CC8">
        <w:rPr>
          <w:rFonts w:ascii="Verdana" w:hAnsi="Verdana" w:cstheme="minorBidi"/>
          <w:sz w:val="17"/>
          <w:szCs w:val="17"/>
        </w:rPr>
        <w:t>Ensured timely submission of MIS with reference to Book Debts, Service Tax, TDS and Profit &amp; Loss Account and other critical MIS etc.,</w:t>
      </w:r>
    </w:p>
    <w:p w14:paraId="1B97055F" w14:textId="77777777" w:rsidR="005A0CC8" w:rsidRPr="005A0CC8" w:rsidRDefault="005A0CC8" w:rsidP="001628DB">
      <w:pPr>
        <w:pStyle w:val="NoSpacing"/>
        <w:numPr>
          <w:ilvl w:val="0"/>
          <w:numId w:val="19"/>
        </w:numPr>
        <w:spacing w:line="240" w:lineRule="atLeast"/>
        <w:jc w:val="both"/>
        <w:rPr>
          <w:rFonts w:ascii="Verdana" w:hAnsi="Verdana" w:cstheme="minorBidi"/>
          <w:sz w:val="17"/>
          <w:szCs w:val="17"/>
        </w:rPr>
      </w:pPr>
      <w:r w:rsidRPr="005A0CC8">
        <w:rPr>
          <w:rFonts w:ascii="Verdana" w:hAnsi="Verdana" w:cstheme="minorBidi"/>
          <w:sz w:val="17"/>
          <w:szCs w:val="17"/>
        </w:rPr>
        <w:t>Monitoring and supervising day to day funds requirements of the sites and accounts transactions as per statutory laws prevailing in the State.</w:t>
      </w:r>
    </w:p>
    <w:p w14:paraId="0BB5DDC3" w14:textId="77777777" w:rsidR="005A0CC8" w:rsidRPr="005A0CC8" w:rsidRDefault="00634730" w:rsidP="001628DB">
      <w:pPr>
        <w:pStyle w:val="NoSpacing"/>
        <w:numPr>
          <w:ilvl w:val="0"/>
          <w:numId w:val="19"/>
        </w:numPr>
        <w:spacing w:line="240" w:lineRule="atLeast"/>
        <w:jc w:val="both"/>
        <w:rPr>
          <w:rFonts w:ascii="Verdana" w:hAnsi="Verdana" w:cstheme="minorBidi"/>
          <w:sz w:val="17"/>
          <w:szCs w:val="17"/>
        </w:rPr>
      </w:pPr>
      <w:r>
        <w:rPr>
          <w:rFonts w:ascii="Verdana" w:hAnsi="Verdana" w:cstheme="minorBidi"/>
          <w:sz w:val="17"/>
          <w:szCs w:val="17"/>
        </w:rPr>
        <w:t>C</w:t>
      </w:r>
      <w:r w:rsidRPr="005A0CC8">
        <w:rPr>
          <w:rFonts w:ascii="Verdana" w:hAnsi="Verdana" w:cstheme="minorBidi"/>
          <w:sz w:val="17"/>
          <w:szCs w:val="17"/>
        </w:rPr>
        <w:t xml:space="preserve">omputation of </w:t>
      </w:r>
      <w:r w:rsidR="00010234">
        <w:rPr>
          <w:rFonts w:ascii="Verdana" w:hAnsi="Verdana" w:cstheme="minorBidi"/>
          <w:sz w:val="17"/>
          <w:szCs w:val="17"/>
        </w:rPr>
        <w:t>TDS</w:t>
      </w:r>
      <w:r w:rsidRPr="005A0CC8">
        <w:rPr>
          <w:rFonts w:ascii="Verdana" w:hAnsi="Verdana" w:cstheme="minorBidi"/>
          <w:sz w:val="17"/>
          <w:szCs w:val="17"/>
        </w:rPr>
        <w:t xml:space="preserve"> on salary, interest, professional fee, payments to contractor, rent, commission etc.</w:t>
      </w:r>
    </w:p>
    <w:p w14:paraId="5B0949EB" w14:textId="55797ADD" w:rsidR="005A0CC8" w:rsidRPr="005A0CC8" w:rsidRDefault="00634730" w:rsidP="001628DB">
      <w:pPr>
        <w:pStyle w:val="NoSpacing"/>
        <w:numPr>
          <w:ilvl w:val="0"/>
          <w:numId w:val="19"/>
        </w:numPr>
        <w:spacing w:line="240" w:lineRule="atLeast"/>
        <w:jc w:val="both"/>
        <w:rPr>
          <w:rFonts w:ascii="Verdana" w:hAnsi="Verdana" w:cstheme="minorBidi"/>
          <w:sz w:val="17"/>
          <w:szCs w:val="17"/>
        </w:rPr>
      </w:pPr>
      <w:r>
        <w:rPr>
          <w:rFonts w:ascii="Verdana" w:hAnsi="Verdana" w:cstheme="minorBidi"/>
          <w:sz w:val="17"/>
          <w:szCs w:val="17"/>
        </w:rPr>
        <w:t>C</w:t>
      </w:r>
      <w:r w:rsidRPr="005A0CC8">
        <w:rPr>
          <w:rFonts w:ascii="Verdana" w:hAnsi="Verdana" w:cstheme="minorBidi"/>
          <w:sz w:val="17"/>
          <w:szCs w:val="17"/>
        </w:rPr>
        <w:t>omputation of depreciation</w:t>
      </w:r>
      <w:r w:rsidR="00FD7DBE">
        <w:rPr>
          <w:rFonts w:ascii="Verdana" w:hAnsi="Verdana" w:cstheme="minorBidi"/>
          <w:sz w:val="17"/>
          <w:szCs w:val="17"/>
        </w:rPr>
        <w:t xml:space="preserve"> </w:t>
      </w:r>
      <w:r w:rsidRPr="005A0CC8">
        <w:rPr>
          <w:rFonts w:ascii="Verdana" w:hAnsi="Verdana" w:cstheme="minorBidi"/>
          <w:sz w:val="17"/>
          <w:szCs w:val="17"/>
        </w:rPr>
        <w:t>computation</w:t>
      </w:r>
      <w:r w:rsidR="00FD7DBE">
        <w:rPr>
          <w:rFonts w:ascii="Verdana" w:hAnsi="Verdana" w:cstheme="minorBidi"/>
          <w:sz w:val="17"/>
          <w:szCs w:val="17"/>
        </w:rPr>
        <w:t xml:space="preserve"> </w:t>
      </w:r>
      <w:r w:rsidRPr="005A0CC8">
        <w:rPr>
          <w:rFonts w:ascii="Verdana" w:hAnsi="Verdana" w:cstheme="minorBidi"/>
          <w:sz w:val="17"/>
          <w:szCs w:val="17"/>
        </w:rPr>
        <w:t>of income and</w:t>
      </w:r>
      <w:r w:rsidR="00FD7DBE">
        <w:rPr>
          <w:rFonts w:ascii="Verdana" w:hAnsi="Verdana" w:cstheme="minorBidi"/>
          <w:sz w:val="17"/>
          <w:szCs w:val="17"/>
        </w:rPr>
        <w:t xml:space="preserve"> </w:t>
      </w:r>
      <w:r w:rsidRPr="005A0CC8">
        <w:rPr>
          <w:rFonts w:ascii="Verdana" w:hAnsi="Verdana" w:cstheme="minorBidi"/>
          <w:sz w:val="17"/>
          <w:szCs w:val="17"/>
        </w:rPr>
        <w:t>adjustme</w:t>
      </w:r>
      <w:r w:rsidR="00FD7DBE">
        <w:rPr>
          <w:rFonts w:ascii="Verdana" w:hAnsi="Verdana" w:cstheme="minorBidi"/>
          <w:sz w:val="17"/>
          <w:szCs w:val="17"/>
        </w:rPr>
        <w:t xml:space="preserve">nt of </w:t>
      </w:r>
      <w:r w:rsidRPr="005A0CC8">
        <w:rPr>
          <w:rFonts w:ascii="Verdana" w:hAnsi="Verdana" w:cstheme="minorBidi"/>
          <w:sz w:val="17"/>
          <w:szCs w:val="17"/>
        </w:rPr>
        <w:t>advance</w:t>
      </w:r>
      <w:r w:rsidR="00FD7DBE">
        <w:rPr>
          <w:rFonts w:ascii="Verdana" w:hAnsi="Verdana" w:cstheme="minorBidi"/>
          <w:sz w:val="17"/>
          <w:szCs w:val="17"/>
        </w:rPr>
        <w:t xml:space="preserve"> </w:t>
      </w:r>
      <w:r w:rsidRPr="005A0CC8">
        <w:rPr>
          <w:rFonts w:ascii="Verdana" w:hAnsi="Verdana" w:cstheme="minorBidi"/>
          <w:sz w:val="17"/>
          <w:szCs w:val="17"/>
        </w:rPr>
        <w:t>tax.</w:t>
      </w:r>
    </w:p>
    <w:p w14:paraId="0E65B289" w14:textId="344291F7" w:rsidR="005A0CC8" w:rsidRPr="005A0CC8" w:rsidRDefault="00634730" w:rsidP="001628DB">
      <w:pPr>
        <w:pStyle w:val="NoSpacing"/>
        <w:numPr>
          <w:ilvl w:val="0"/>
          <w:numId w:val="19"/>
        </w:numPr>
        <w:spacing w:line="240" w:lineRule="atLeast"/>
        <w:jc w:val="both"/>
        <w:rPr>
          <w:rFonts w:ascii="Verdana" w:hAnsi="Verdana" w:cstheme="minorBidi"/>
          <w:sz w:val="17"/>
          <w:szCs w:val="17"/>
        </w:rPr>
      </w:pPr>
      <w:r w:rsidRPr="005A0CC8">
        <w:rPr>
          <w:rFonts w:ascii="Verdana" w:hAnsi="Verdana" w:cstheme="minorBidi"/>
          <w:sz w:val="17"/>
          <w:szCs w:val="17"/>
        </w:rPr>
        <w:t>Computation</w:t>
      </w:r>
      <w:r w:rsidR="00FD7DBE">
        <w:rPr>
          <w:rFonts w:ascii="Verdana" w:hAnsi="Verdana" w:cstheme="minorBidi"/>
          <w:sz w:val="17"/>
          <w:szCs w:val="17"/>
        </w:rPr>
        <w:t xml:space="preserve"> </w:t>
      </w:r>
      <w:r w:rsidRPr="005A0CC8">
        <w:rPr>
          <w:rFonts w:ascii="Verdana" w:hAnsi="Verdana" w:cstheme="minorBidi"/>
          <w:sz w:val="17"/>
          <w:szCs w:val="17"/>
        </w:rPr>
        <w:t>of</w:t>
      </w:r>
      <w:r w:rsidR="00FD7DBE">
        <w:rPr>
          <w:rFonts w:ascii="Verdana" w:hAnsi="Verdana" w:cstheme="minorBidi"/>
          <w:sz w:val="17"/>
          <w:szCs w:val="17"/>
        </w:rPr>
        <w:t xml:space="preserve"> </w:t>
      </w:r>
      <w:r w:rsidRPr="005A0CC8">
        <w:rPr>
          <w:rFonts w:ascii="Verdana" w:hAnsi="Verdana" w:cstheme="minorBidi"/>
          <w:sz w:val="17"/>
          <w:szCs w:val="17"/>
        </w:rPr>
        <w:t>professional</w:t>
      </w:r>
      <w:r w:rsidR="00FD7DBE">
        <w:rPr>
          <w:rFonts w:ascii="Verdana" w:hAnsi="Verdana" w:cstheme="minorBidi"/>
          <w:sz w:val="17"/>
          <w:szCs w:val="17"/>
        </w:rPr>
        <w:t xml:space="preserve"> </w:t>
      </w:r>
      <w:r w:rsidRPr="005A0CC8">
        <w:rPr>
          <w:rFonts w:ascii="Verdana" w:hAnsi="Verdana" w:cstheme="minorBidi"/>
          <w:sz w:val="17"/>
          <w:szCs w:val="17"/>
        </w:rPr>
        <w:t xml:space="preserve">tax. </w:t>
      </w:r>
      <w:r w:rsidR="00010234" w:rsidRPr="005A0CC8">
        <w:rPr>
          <w:rFonts w:ascii="Verdana" w:hAnsi="Verdana" w:cstheme="minorBidi"/>
          <w:sz w:val="17"/>
          <w:szCs w:val="17"/>
        </w:rPr>
        <w:t>Finalization</w:t>
      </w:r>
      <w:r w:rsidRPr="005A0CC8">
        <w:rPr>
          <w:rFonts w:ascii="Verdana" w:hAnsi="Verdana" w:cstheme="minorBidi"/>
          <w:sz w:val="17"/>
          <w:szCs w:val="17"/>
        </w:rPr>
        <w:t xml:space="preserve"> of profit and loss a/c and balance sheet.</w:t>
      </w:r>
    </w:p>
    <w:p w14:paraId="6E7EF667" w14:textId="6F826563" w:rsidR="005A0CC8" w:rsidRPr="005A0CC8" w:rsidRDefault="00634730" w:rsidP="001628DB">
      <w:pPr>
        <w:pStyle w:val="NoSpacing"/>
        <w:numPr>
          <w:ilvl w:val="0"/>
          <w:numId w:val="19"/>
        </w:numPr>
        <w:spacing w:line="240" w:lineRule="atLeast"/>
        <w:jc w:val="both"/>
        <w:rPr>
          <w:rFonts w:ascii="Verdana" w:hAnsi="Verdana" w:cstheme="minorBidi"/>
          <w:sz w:val="17"/>
          <w:szCs w:val="17"/>
        </w:rPr>
      </w:pPr>
      <w:r>
        <w:rPr>
          <w:rFonts w:ascii="Verdana" w:hAnsi="Verdana" w:cstheme="minorBidi"/>
          <w:sz w:val="17"/>
          <w:szCs w:val="17"/>
        </w:rPr>
        <w:t>D</w:t>
      </w:r>
      <w:r w:rsidRPr="005A0CC8">
        <w:rPr>
          <w:rFonts w:ascii="Verdana" w:hAnsi="Verdana" w:cstheme="minorBidi"/>
          <w:sz w:val="17"/>
          <w:szCs w:val="17"/>
        </w:rPr>
        <w:t xml:space="preserve">ealing with banks and other financial institutions for cash credit / </w:t>
      </w:r>
      <w:r w:rsidR="00FD7DBE">
        <w:rPr>
          <w:rFonts w:ascii="Verdana" w:hAnsi="Verdana" w:cstheme="minorBidi"/>
          <w:sz w:val="17"/>
          <w:szCs w:val="17"/>
        </w:rPr>
        <w:t>OD</w:t>
      </w:r>
      <w:r w:rsidRPr="005A0CC8">
        <w:rPr>
          <w:rFonts w:ascii="Verdana" w:hAnsi="Verdana" w:cstheme="minorBidi"/>
          <w:sz w:val="17"/>
          <w:szCs w:val="17"/>
        </w:rPr>
        <w:t xml:space="preserve"> facility and secured loan as &amp; when required.</w:t>
      </w:r>
    </w:p>
    <w:p w14:paraId="17BFB5F2" w14:textId="77777777" w:rsidR="005A0CC8" w:rsidRPr="005A0CC8" w:rsidRDefault="00634730" w:rsidP="001628DB">
      <w:pPr>
        <w:pStyle w:val="NoSpacing"/>
        <w:numPr>
          <w:ilvl w:val="0"/>
          <w:numId w:val="19"/>
        </w:numPr>
        <w:spacing w:line="240" w:lineRule="atLeast"/>
        <w:jc w:val="both"/>
        <w:rPr>
          <w:rFonts w:ascii="Verdana" w:hAnsi="Verdana" w:cstheme="minorBidi"/>
          <w:sz w:val="17"/>
          <w:szCs w:val="17"/>
        </w:rPr>
      </w:pPr>
      <w:r>
        <w:rPr>
          <w:rFonts w:ascii="Verdana" w:hAnsi="Verdana" w:cstheme="minorBidi"/>
          <w:sz w:val="17"/>
          <w:szCs w:val="17"/>
        </w:rPr>
        <w:t>P</w:t>
      </w:r>
      <w:r w:rsidRPr="005A0CC8">
        <w:rPr>
          <w:rFonts w:ascii="Verdana" w:hAnsi="Verdana" w:cstheme="minorBidi"/>
          <w:sz w:val="17"/>
          <w:szCs w:val="17"/>
        </w:rPr>
        <w:t xml:space="preserve">reparing all reports and data for cash credit facility and other secured loans. </w:t>
      </w:r>
      <w:r w:rsidR="00010234" w:rsidRPr="005A0CC8">
        <w:rPr>
          <w:rFonts w:ascii="Verdana" w:hAnsi="Verdana" w:cstheme="minorBidi"/>
          <w:sz w:val="17"/>
          <w:szCs w:val="17"/>
        </w:rPr>
        <w:t>Self-business</w:t>
      </w:r>
      <w:r w:rsidRPr="005A0CC8">
        <w:rPr>
          <w:rFonts w:ascii="Verdana" w:hAnsi="Verdana" w:cstheme="minorBidi"/>
          <w:sz w:val="17"/>
          <w:szCs w:val="17"/>
        </w:rPr>
        <w:t xml:space="preserve"> correspondence.</w:t>
      </w:r>
    </w:p>
    <w:p w14:paraId="30B3C760" w14:textId="77777777" w:rsidR="005A0CC8" w:rsidRDefault="005A0CC8" w:rsidP="001628DB">
      <w:pPr>
        <w:pStyle w:val="NoSpacing"/>
        <w:numPr>
          <w:ilvl w:val="0"/>
          <w:numId w:val="19"/>
        </w:numPr>
        <w:spacing w:line="240" w:lineRule="atLeast"/>
        <w:jc w:val="both"/>
        <w:rPr>
          <w:rFonts w:ascii="Verdana" w:hAnsi="Verdana" w:cstheme="minorBidi"/>
          <w:sz w:val="17"/>
          <w:szCs w:val="17"/>
        </w:rPr>
      </w:pPr>
      <w:r w:rsidRPr="005A0CC8">
        <w:rPr>
          <w:rFonts w:ascii="Verdana" w:hAnsi="Verdana" w:cstheme="minorBidi"/>
          <w:sz w:val="17"/>
          <w:szCs w:val="17"/>
        </w:rPr>
        <w:t xml:space="preserve">Project Cost Finance: Involved in estimation of Pre Tender Costing, Implications of VAT, Service Tax/Income Tax benefits ILC Purchases and specific client requirements of Road Projects, BOOT/BOT Projects, </w:t>
      </w:r>
      <w:r w:rsidR="00010234" w:rsidRPr="005A0CC8">
        <w:rPr>
          <w:rFonts w:ascii="Verdana" w:hAnsi="Verdana" w:cstheme="minorBidi"/>
          <w:sz w:val="17"/>
          <w:szCs w:val="17"/>
        </w:rPr>
        <w:t>and EPC</w:t>
      </w:r>
      <w:r w:rsidRPr="005A0CC8">
        <w:rPr>
          <w:rFonts w:ascii="Verdana" w:hAnsi="Verdana" w:cstheme="minorBidi"/>
          <w:sz w:val="17"/>
          <w:szCs w:val="17"/>
        </w:rPr>
        <w:t xml:space="preserve"> Contracts. Analyzing the pretender margins and Post Tender Margins in arranging Mobilization/Performance/SD Bank Guarantees and Specific Term Loans from the projects by giving the contract information to the bankers with </w:t>
      </w:r>
      <w:r w:rsidR="00010234" w:rsidRPr="005A0CC8">
        <w:rPr>
          <w:rFonts w:ascii="Verdana" w:hAnsi="Verdana" w:cstheme="minorBidi"/>
          <w:sz w:val="17"/>
          <w:szCs w:val="17"/>
        </w:rPr>
        <w:t>breakup</w:t>
      </w:r>
      <w:r w:rsidRPr="005A0CC8">
        <w:rPr>
          <w:rFonts w:ascii="Verdana" w:hAnsi="Verdana" w:cstheme="minorBidi"/>
          <w:sz w:val="17"/>
          <w:szCs w:val="17"/>
        </w:rPr>
        <w:t xml:space="preserve"> of Working Capital requirements and Capital Equipment/Specific Procurement budgets along with submission of projected Cash Flows for the projects where we are L1.  </w:t>
      </w:r>
    </w:p>
    <w:p w14:paraId="7BF48C22" w14:textId="77777777" w:rsidR="005A0CC8" w:rsidRDefault="005A0CC8" w:rsidP="001628DB">
      <w:pPr>
        <w:pStyle w:val="ListParagraph"/>
        <w:spacing w:line="240" w:lineRule="atLeast"/>
        <w:contextualSpacing w:val="0"/>
        <w:jc w:val="both"/>
        <w:rPr>
          <w:rFonts w:ascii="Verdana" w:hAnsi="Verdana"/>
          <w:sz w:val="17"/>
          <w:szCs w:val="17"/>
        </w:rPr>
      </w:pPr>
    </w:p>
    <w:p w14:paraId="6FB0E185" w14:textId="77777777" w:rsidR="000E01E1" w:rsidRPr="000E01E1" w:rsidRDefault="000E01E1" w:rsidP="001628DB">
      <w:pPr>
        <w:shd w:val="clear" w:color="auto" w:fill="1F497D" w:themeFill="text2"/>
        <w:spacing w:line="240" w:lineRule="atLeast"/>
        <w:jc w:val="center"/>
        <w:rPr>
          <w:rFonts w:ascii="Verdana" w:hAnsi="Verdana"/>
          <w:b/>
          <w:color w:val="FFFFFF" w:themeColor="background1"/>
          <w:sz w:val="17"/>
          <w:szCs w:val="17"/>
        </w:rPr>
      </w:pPr>
      <w:r w:rsidRPr="000E01E1">
        <w:rPr>
          <w:rFonts w:ascii="Verdana" w:hAnsi="Verdana"/>
          <w:b/>
          <w:color w:val="FFFFFF" w:themeColor="background1"/>
          <w:sz w:val="17"/>
          <w:szCs w:val="17"/>
        </w:rPr>
        <w:t>From Oct’02 to Jan’06 with Express Publications (Madurai) Ltd.</w:t>
      </w:r>
      <w:r w:rsidR="002252BC">
        <w:rPr>
          <w:rFonts w:ascii="Verdana" w:hAnsi="Verdana"/>
          <w:b/>
          <w:color w:val="FFFFFF" w:themeColor="background1"/>
          <w:sz w:val="17"/>
          <w:szCs w:val="17"/>
        </w:rPr>
        <w:t xml:space="preserve"> Hyderabad</w:t>
      </w:r>
      <w:r w:rsidRPr="000E01E1">
        <w:rPr>
          <w:rFonts w:ascii="Verdana" w:hAnsi="Verdana"/>
          <w:b/>
          <w:color w:val="FFFFFF" w:themeColor="background1"/>
          <w:sz w:val="17"/>
          <w:szCs w:val="17"/>
        </w:rPr>
        <w:t xml:space="preserve"> As Finance Manager</w:t>
      </w:r>
      <w:r w:rsidR="00535C14">
        <w:rPr>
          <w:rFonts w:ascii="Verdana" w:hAnsi="Verdana"/>
          <w:b/>
          <w:color w:val="FFFFFF" w:themeColor="background1"/>
          <w:sz w:val="17"/>
          <w:szCs w:val="17"/>
        </w:rPr>
        <w:t xml:space="preserve"> – News Paper Industry, The Indian Express Group, RPG Group.</w:t>
      </w:r>
    </w:p>
    <w:p w14:paraId="6FC89E2E" w14:textId="77777777" w:rsidR="000E01E1" w:rsidRPr="000E01E1" w:rsidRDefault="000E01E1" w:rsidP="001628DB">
      <w:pPr>
        <w:spacing w:line="240" w:lineRule="atLeast"/>
        <w:jc w:val="both"/>
        <w:rPr>
          <w:b/>
        </w:rPr>
      </w:pPr>
    </w:p>
    <w:p w14:paraId="7E693614" w14:textId="77777777" w:rsidR="000E01E1" w:rsidRPr="000E01E1" w:rsidRDefault="000E01E1" w:rsidP="001628DB">
      <w:pPr>
        <w:numPr>
          <w:ilvl w:val="0"/>
          <w:numId w:val="19"/>
        </w:numPr>
        <w:spacing w:line="240" w:lineRule="atLeast"/>
        <w:jc w:val="both"/>
        <w:rPr>
          <w:rFonts w:ascii="Verdana" w:eastAsiaTheme="minorHAnsi" w:hAnsi="Verdana" w:cs="Verdana"/>
          <w:sz w:val="17"/>
          <w:szCs w:val="17"/>
          <w:lang w:val="en-US"/>
        </w:rPr>
      </w:pPr>
      <w:r w:rsidRPr="000E01E1">
        <w:rPr>
          <w:rFonts w:ascii="Verdana" w:eastAsiaTheme="minorHAnsi" w:hAnsi="Verdana" w:cs="Verdana"/>
          <w:sz w:val="17"/>
          <w:szCs w:val="17"/>
          <w:lang w:val="en-US"/>
        </w:rPr>
        <w:t>Managed all important vendor reconciliation and scheduling in payable function</w:t>
      </w:r>
    </w:p>
    <w:p w14:paraId="254CA8B6" w14:textId="77777777" w:rsidR="000E01E1" w:rsidRPr="000E01E1" w:rsidRDefault="000E01E1" w:rsidP="001628DB">
      <w:pPr>
        <w:numPr>
          <w:ilvl w:val="0"/>
          <w:numId w:val="19"/>
        </w:numPr>
        <w:spacing w:line="240" w:lineRule="atLeast"/>
        <w:jc w:val="both"/>
        <w:rPr>
          <w:rFonts w:ascii="Verdana" w:eastAsiaTheme="minorHAnsi" w:hAnsi="Verdana" w:cstheme="minorBidi"/>
          <w:sz w:val="17"/>
          <w:szCs w:val="17"/>
          <w:lang w:val="en-US"/>
        </w:rPr>
      </w:pPr>
      <w:r w:rsidRPr="000E01E1">
        <w:rPr>
          <w:rFonts w:ascii="Verdana" w:eastAsiaTheme="minorHAnsi" w:hAnsi="Verdana" w:cs="Verdana"/>
          <w:sz w:val="17"/>
          <w:szCs w:val="17"/>
          <w:lang w:val="en-US"/>
        </w:rPr>
        <w:t>Ensured statutory compliance including TDS, sales tax and service tax</w:t>
      </w:r>
    </w:p>
    <w:p w14:paraId="08F102F2" w14:textId="77777777" w:rsidR="000E01E1" w:rsidRPr="000E01E1" w:rsidRDefault="000E01E1" w:rsidP="001628DB">
      <w:pPr>
        <w:numPr>
          <w:ilvl w:val="0"/>
          <w:numId w:val="19"/>
        </w:numPr>
        <w:spacing w:line="240" w:lineRule="atLeast"/>
        <w:jc w:val="both"/>
        <w:rPr>
          <w:rFonts w:ascii="Verdana" w:eastAsiaTheme="minorHAnsi" w:hAnsi="Verdana" w:cstheme="minorBidi"/>
          <w:sz w:val="17"/>
          <w:szCs w:val="17"/>
          <w:lang w:val="en-US"/>
        </w:rPr>
      </w:pPr>
      <w:r w:rsidRPr="000E01E1">
        <w:rPr>
          <w:rFonts w:ascii="Verdana" w:eastAsiaTheme="minorHAnsi" w:hAnsi="Verdana" w:cs="Verdana"/>
          <w:sz w:val="17"/>
          <w:szCs w:val="17"/>
          <w:lang w:val="en-US"/>
        </w:rPr>
        <w:t>Involved in the cost optimization activity at corporate level</w:t>
      </w:r>
    </w:p>
    <w:p w14:paraId="210AB391" w14:textId="77777777" w:rsidR="000E01E1" w:rsidRPr="000E01E1" w:rsidRDefault="000E01E1" w:rsidP="001628DB">
      <w:pPr>
        <w:numPr>
          <w:ilvl w:val="0"/>
          <w:numId w:val="19"/>
        </w:numPr>
        <w:spacing w:line="240" w:lineRule="atLeast"/>
        <w:jc w:val="both"/>
        <w:rPr>
          <w:rFonts w:ascii="Verdana" w:eastAsiaTheme="minorHAnsi" w:hAnsi="Verdana" w:cstheme="minorBidi"/>
          <w:sz w:val="17"/>
          <w:szCs w:val="17"/>
          <w:lang w:val="en-US"/>
        </w:rPr>
      </w:pPr>
      <w:r w:rsidRPr="000E01E1">
        <w:rPr>
          <w:rFonts w:ascii="Verdana" w:eastAsiaTheme="minorHAnsi" w:hAnsi="Verdana" w:cs="Verdana"/>
          <w:sz w:val="17"/>
          <w:szCs w:val="17"/>
          <w:lang w:val="en-US"/>
        </w:rPr>
        <w:t>Entrusted with re</w:t>
      </w:r>
      <w:r w:rsidRPr="000E01E1">
        <w:rPr>
          <w:rFonts w:ascii="Verdana" w:eastAsiaTheme="minorHAnsi" w:hAnsi="Verdana" w:cstheme="minorBidi"/>
          <w:sz w:val="17"/>
          <w:szCs w:val="17"/>
          <w:lang w:val="en-US"/>
        </w:rPr>
        <w:t>sponsibility of closure of general ledger and analysis of expenses provisioning</w:t>
      </w:r>
    </w:p>
    <w:p w14:paraId="32977740" w14:textId="77777777" w:rsidR="000E01E1" w:rsidRPr="000E01E1" w:rsidRDefault="000E01E1" w:rsidP="001628DB">
      <w:pPr>
        <w:numPr>
          <w:ilvl w:val="0"/>
          <w:numId w:val="19"/>
        </w:numPr>
        <w:spacing w:line="240" w:lineRule="atLeast"/>
        <w:jc w:val="both"/>
        <w:rPr>
          <w:rFonts w:ascii="Verdana" w:eastAsiaTheme="minorHAnsi" w:hAnsi="Verdana" w:cstheme="minorBidi"/>
          <w:sz w:val="17"/>
          <w:szCs w:val="17"/>
          <w:lang w:val="en-US"/>
        </w:rPr>
      </w:pPr>
      <w:r w:rsidRPr="000E01E1">
        <w:rPr>
          <w:rFonts w:ascii="Verdana" w:eastAsiaTheme="minorHAnsi" w:hAnsi="Verdana" w:cs="Verdana"/>
          <w:sz w:val="17"/>
          <w:szCs w:val="17"/>
          <w:lang w:val="en-US"/>
        </w:rPr>
        <w:t>Defined effective and relevant macro level checks before reporting the financial statement to management</w:t>
      </w:r>
    </w:p>
    <w:p w14:paraId="77C6A737" w14:textId="77777777" w:rsidR="000E01E1" w:rsidRPr="000E01E1" w:rsidRDefault="000E01E1" w:rsidP="001628DB">
      <w:pPr>
        <w:numPr>
          <w:ilvl w:val="0"/>
          <w:numId w:val="19"/>
        </w:numPr>
        <w:spacing w:line="240" w:lineRule="atLeast"/>
        <w:jc w:val="both"/>
        <w:rPr>
          <w:rFonts w:ascii="Verdana" w:eastAsiaTheme="minorHAnsi" w:hAnsi="Verdana" w:cstheme="minorBidi"/>
          <w:sz w:val="17"/>
          <w:szCs w:val="17"/>
          <w:lang w:val="en-US"/>
        </w:rPr>
      </w:pPr>
      <w:r w:rsidRPr="000E01E1">
        <w:rPr>
          <w:rFonts w:ascii="Verdana" w:eastAsiaTheme="minorHAnsi" w:hAnsi="Verdana" w:cs="Verdana"/>
          <w:sz w:val="17"/>
          <w:szCs w:val="17"/>
          <w:lang w:val="en-US"/>
        </w:rPr>
        <w:t>Formulated &amp; implemented SOPs across General accounting and financi</w:t>
      </w:r>
      <w:r w:rsidRPr="000E01E1">
        <w:rPr>
          <w:rFonts w:ascii="Verdana" w:eastAsiaTheme="minorHAnsi" w:hAnsi="Verdana" w:cstheme="minorBidi"/>
          <w:sz w:val="17"/>
          <w:szCs w:val="17"/>
          <w:lang w:val="en-US"/>
        </w:rPr>
        <w:t>al reporting</w:t>
      </w:r>
    </w:p>
    <w:p w14:paraId="1B09E870" w14:textId="77777777" w:rsidR="000E01E1" w:rsidRPr="000E01E1" w:rsidRDefault="000E01E1" w:rsidP="001628DB">
      <w:pPr>
        <w:numPr>
          <w:ilvl w:val="0"/>
          <w:numId w:val="19"/>
        </w:numPr>
        <w:spacing w:line="240" w:lineRule="atLeast"/>
        <w:jc w:val="both"/>
        <w:rPr>
          <w:rFonts w:ascii="Verdana" w:eastAsiaTheme="minorHAnsi" w:hAnsi="Verdana" w:cstheme="minorBidi"/>
          <w:sz w:val="17"/>
          <w:szCs w:val="17"/>
          <w:lang w:val="en-US"/>
        </w:rPr>
      </w:pPr>
      <w:r w:rsidRPr="000E01E1">
        <w:rPr>
          <w:rFonts w:ascii="Verdana" w:eastAsiaTheme="minorHAnsi" w:hAnsi="Verdana" w:cs="Verdana"/>
          <w:sz w:val="17"/>
          <w:szCs w:val="17"/>
          <w:lang w:val="en-US"/>
        </w:rPr>
        <w:t>Involved in preparing Balance sheet and P &amp; L, consolidating the financial number at group level</w:t>
      </w:r>
    </w:p>
    <w:p w14:paraId="6626C31D" w14:textId="77777777" w:rsidR="000E01E1" w:rsidRPr="000E01E1" w:rsidRDefault="000E01E1" w:rsidP="001628DB">
      <w:pPr>
        <w:numPr>
          <w:ilvl w:val="0"/>
          <w:numId w:val="19"/>
        </w:numPr>
        <w:spacing w:line="240" w:lineRule="atLeast"/>
        <w:jc w:val="both"/>
        <w:rPr>
          <w:rFonts w:ascii="Verdana" w:eastAsiaTheme="minorHAnsi" w:hAnsi="Verdana" w:cstheme="minorBidi"/>
          <w:sz w:val="17"/>
          <w:szCs w:val="17"/>
          <w:lang w:val="en-US"/>
        </w:rPr>
      </w:pPr>
      <w:r w:rsidRPr="000E01E1">
        <w:rPr>
          <w:rFonts w:ascii="Verdana" w:eastAsiaTheme="minorHAnsi" w:hAnsi="Verdana" w:cs="Verdana"/>
          <w:sz w:val="17"/>
          <w:szCs w:val="17"/>
          <w:lang w:val="en-US"/>
        </w:rPr>
        <w:t>Reviewed audit schedule for statutory audit</w:t>
      </w:r>
      <w:r w:rsidR="00B90A7B" w:rsidRPr="00B90A7B">
        <w:rPr>
          <w:rFonts w:ascii="Verdana" w:eastAsiaTheme="minorHAnsi" w:hAnsi="Verdana" w:cs="Verdana"/>
          <w:sz w:val="17"/>
          <w:szCs w:val="17"/>
          <w:lang w:val="en-US"/>
        </w:rPr>
        <w:t xml:space="preserve">. </w:t>
      </w:r>
      <w:r w:rsidRPr="000E01E1">
        <w:rPr>
          <w:rFonts w:ascii="Verdana" w:eastAsiaTheme="minorHAnsi" w:hAnsi="Verdana" w:cs="Verdana"/>
          <w:sz w:val="17"/>
          <w:szCs w:val="17"/>
          <w:lang w:val="en-US"/>
        </w:rPr>
        <w:t>Developed the consolidated financial statements for business</w:t>
      </w:r>
    </w:p>
    <w:p w14:paraId="781812BD" w14:textId="77777777" w:rsidR="000E01E1" w:rsidRPr="000E01E1" w:rsidRDefault="000E01E1" w:rsidP="001628DB">
      <w:pPr>
        <w:numPr>
          <w:ilvl w:val="0"/>
          <w:numId w:val="19"/>
        </w:numPr>
        <w:spacing w:line="240" w:lineRule="atLeast"/>
        <w:jc w:val="both"/>
        <w:rPr>
          <w:rFonts w:ascii="Verdana" w:eastAsiaTheme="minorHAnsi" w:hAnsi="Verdana" w:cstheme="minorBidi"/>
          <w:sz w:val="17"/>
          <w:szCs w:val="17"/>
          <w:lang w:val="en-US"/>
        </w:rPr>
      </w:pPr>
      <w:r w:rsidRPr="000E01E1">
        <w:rPr>
          <w:rFonts w:ascii="Verdana" w:eastAsiaTheme="minorHAnsi" w:hAnsi="Verdana" w:cs="Verdana"/>
          <w:sz w:val="17"/>
          <w:szCs w:val="17"/>
          <w:lang w:val="en-US"/>
        </w:rPr>
        <w:t>Established internal control disc</w:t>
      </w:r>
      <w:r w:rsidRPr="000E01E1">
        <w:rPr>
          <w:rFonts w:ascii="Verdana" w:eastAsiaTheme="minorHAnsi" w:hAnsi="Verdana" w:cstheme="minorBidi"/>
          <w:sz w:val="17"/>
          <w:szCs w:val="17"/>
          <w:lang w:val="en-US"/>
        </w:rPr>
        <w:t xml:space="preserve">iplines throughout the region to maintain integrity &amp; accuracy of financial reports to the management. </w:t>
      </w:r>
      <w:r w:rsidRPr="000E01E1">
        <w:rPr>
          <w:rFonts w:ascii="Verdana" w:eastAsiaTheme="minorHAnsi" w:hAnsi="Verdana" w:cs="Verdana"/>
          <w:sz w:val="17"/>
          <w:szCs w:val="17"/>
          <w:lang w:val="en-US"/>
        </w:rPr>
        <w:t xml:space="preserve">Managed preparations and review, annual and monthly budgets and their review for operations &amp; capital and managing the working capital. </w:t>
      </w:r>
    </w:p>
    <w:p w14:paraId="4E93C961" w14:textId="77777777" w:rsidR="000E01E1" w:rsidRPr="000E01E1" w:rsidRDefault="000E01E1" w:rsidP="001628DB">
      <w:pPr>
        <w:numPr>
          <w:ilvl w:val="0"/>
          <w:numId w:val="19"/>
        </w:numPr>
        <w:spacing w:line="240" w:lineRule="atLeast"/>
        <w:jc w:val="both"/>
        <w:rPr>
          <w:rFonts w:ascii="Verdana" w:eastAsiaTheme="minorHAnsi" w:hAnsi="Verdana" w:cstheme="minorBidi"/>
          <w:sz w:val="17"/>
          <w:szCs w:val="17"/>
          <w:lang w:val="en-US"/>
        </w:rPr>
      </w:pPr>
      <w:r w:rsidRPr="000E01E1">
        <w:rPr>
          <w:rFonts w:ascii="Verdana" w:eastAsiaTheme="minorHAnsi" w:hAnsi="Verdana" w:cs="Verdana"/>
          <w:sz w:val="17"/>
          <w:szCs w:val="17"/>
          <w:lang w:val="en-US"/>
        </w:rPr>
        <w:t>Controlled Ac</w:t>
      </w:r>
      <w:r w:rsidRPr="000E01E1">
        <w:rPr>
          <w:rFonts w:ascii="Verdana" w:eastAsiaTheme="minorHAnsi" w:hAnsi="Verdana" w:cstheme="minorBidi"/>
          <w:sz w:val="17"/>
          <w:szCs w:val="17"/>
          <w:lang w:val="en-US"/>
        </w:rPr>
        <w:t>counts Receivable and Accounts Payable for over 200 account each, of domestic accounts.</w:t>
      </w:r>
    </w:p>
    <w:p w14:paraId="16A17DA9" w14:textId="77777777" w:rsidR="000E01E1" w:rsidRPr="000E01E1" w:rsidRDefault="000E01E1" w:rsidP="001628DB">
      <w:pPr>
        <w:numPr>
          <w:ilvl w:val="0"/>
          <w:numId w:val="19"/>
        </w:numPr>
        <w:spacing w:line="240" w:lineRule="atLeast"/>
        <w:jc w:val="both"/>
        <w:rPr>
          <w:rFonts w:ascii="Verdana" w:eastAsiaTheme="minorHAnsi" w:hAnsi="Verdana" w:cstheme="minorBidi"/>
          <w:sz w:val="17"/>
          <w:szCs w:val="17"/>
          <w:lang w:val="en-US"/>
        </w:rPr>
      </w:pPr>
      <w:r w:rsidRPr="000E01E1">
        <w:rPr>
          <w:rFonts w:ascii="Verdana" w:eastAsiaTheme="minorHAnsi" w:hAnsi="Verdana" w:cs="Verdana"/>
          <w:sz w:val="17"/>
          <w:szCs w:val="17"/>
          <w:lang w:val="en-US"/>
        </w:rPr>
        <w:t>Ensured low level of outstanding, undertaking debt recovery and institutionalizing systems for debt control.</w:t>
      </w:r>
    </w:p>
    <w:p w14:paraId="4C5E73B1" w14:textId="77777777" w:rsidR="000E01E1" w:rsidRPr="000E01E1" w:rsidRDefault="000E01E1" w:rsidP="001628DB">
      <w:pPr>
        <w:numPr>
          <w:ilvl w:val="0"/>
          <w:numId w:val="19"/>
        </w:numPr>
        <w:spacing w:line="240" w:lineRule="atLeast"/>
        <w:jc w:val="both"/>
        <w:rPr>
          <w:rFonts w:ascii="Verdana" w:eastAsiaTheme="minorHAnsi" w:hAnsi="Verdana" w:cstheme="minorBidi"/>
          <w:sz w:val="17"/>
          <w:szCs w:val="17"/>
          <w:lang w:val="en-US"/>
        </w:rPr>
      </w:pPr>
      <w:r w:rsidRPr="000E01E1">
        <w:rPr>
          <w:rFonts w:ascii="Verdana" w:eastAsiaTheme="minorHAnsi" w:hAnsi="Verdana" w:cs="Verdana"/>
          <w:sz w:val="17"/>
          <w:szCs w:val="17"/>
          <w:lang w:val="en-US"/>
        </w:rPr>
        <w:t>Forecasting and managing cash and funds flow to under</w:t>
      </w:r>
      <w:r w:rsidRPr="000E01E1">
        <w:rPr>
          <w:rFonts w:ascii="Verdana" w:eastAsiaTheme="minorHAnsi" w:hAnsi="Verdana" w:cstheme="minorBidi"/>
          <w:sz w:val="17"/>
          <w:szCs w:val="17"/>
          <w:lang w:val="en-US"/>
        </w:rPr>
        <w:t>take timely settlement of Regional Office obligations. Planning for the Branches taxes, ensuring on time Payment and filing Annual returns on time.</w:t>
      </w:r>
    </w:p>
    <w:p w14:paraId="5E892916" w14:textId="77777777" w:rsidR="000E01E1" w:rsidRPr="000E01E1" w:rsidRDefault="000E01E1" w:rsidP="001628DB">
      <w:pPr>
        <w:numPr>
          <w:ilvl w:val="0"/>
          <w:numId w:val="19"/>
        </w:numPr>
        <w:spacing w:line="240" w:lineRule="atLeast"/>
        <w:jc w:val="both"/>
        <w:rPr>
          <w:rFonts w:ascii="Verdana" w:eastAsiaTheme="minorHAnsi" w:hAnsi="Verdana" w:cstheme="minorBidi"/>
          <w:sz w:val="17"/>
          <w:szCs w:val="17"/>
          <w:lang w:val="en-US"/>
        </w:rPr>
      </w:pPr>
      <w:r w:rsidRPr="000E01E1">
        <w:rPr>
          <w:rFonts w:ascii="Verdana" w:eastAsiaTheme="minorHAnsi" w:hAnsi="Verdana" w:cs="Verdana"/>
          <w:sz w:val="17"/>
          <w:szCs w:val="17"/>
          <w:lang w:val="en-US"/>
        </w:rPr>
        <w:t xml:space="preserve">Supervising the maintenance of Fixed Asset register &amp; VAT Accounting. </w:t>
      </w:r>
    </w:p>
    <w:p w14:paraId="4EFA1E63" w14:textId="77777777" w:rsidR="000E01E1" w:rsidRPr="000E01E1" w:rsidRDefault="000E01E1" w:rsidP="001628DB">
      <w:pPr>
        <w:numPr>
          <w:ilvl w:val="0"/>
          <w:numId w:val="19"/>
        </w:numPr>
        <w:spacing w:line="240" w:lineRule="atLeast"/>
        <w:jc w:val="both"/>
        <w:rPr>
          <w:rFonts w:ascii="Verdana" w:eastAsiaTheme="minorHAnsi" w:hAnsi="Verdana" w:cstheme="minorBidi"/>
          <w:sz w:val="17"/>
          <w:szCs w:val="17"/>
          <w:lang w:val="en-US"/>
        </w:rPr>
      </w:pPr>
      <w:r w:rsidRPr="000E01E1">
        <w:rPr>
          <w:rFonts w:ascii="Verdana" w:eastAsiaTheme="minorHAnsi" w:hAnsi="Verdana" w:cs="Verdana"/>
          <w:sz w:val="17"/>
          <w:szCs w:val="17"/>
          <w:lang w:val="en-US"/>
        </w:rPr>
        <w:t>Maintained General Ledger and pre</w:t>
      </w:r>
      <w:r w:rsidRPr="000E01E1">
        <w:rPr>
          <w:rFonts w:ascii="Verdana" w:eastAsiaTheme="minorHAnsi" w:hAnsi="Verdana" w:cstheme="minorBidi"/>
          <w:sz w:val="17"/>
          <w:szCs w:val="17"/>
          <w:lang w:val="en-US"/>
        </w:rPr>
        <w:t>pared Draft Statutory Accounts.</w:t>
      </w:r>
    </w:p>
    <w:p w14:paraId="6C6C9D4B" w14:textId="77777777" w:rsidR="000E01E1" w:rsidRPr="000E01E1" w:rsidRDefault="000E01E1" w:rsidP="001628DB">
      <w:pPr>
        <w:numPr>
          <w:ilvl w:val="0"/>
          <w:numId w:val="19"/>
        </w:numPr>
        <w:spacing w:line="240" w:lineRule="atLeast"/>
        <w:jc w:val="both"/>
        <w:rPr>
          <w:rFonts w:ascii="Verdana" w:eastAsiaTheme="minorHAnsi" w:hAnsi="Verdana" w:cstheme="minorBidi"/>
          <w:sz w:val="17"/>
          <w:szCs w:val="17"/>
          <w:lang w:val="en-US"/>
        </w:rPr>
      </w:pPr>
      <w:r w:rsidRPr="000E01E1">
        <w:rPr>
          <w:rFonts w:ascii="Verdana" w:eastAsiaTheme="minorHAnsi" w:hAnsi="Verdana" w:cs="Verdana"/>
          <w:sz w:val="17"/>
          <w:szCs w:val="17"/>
          <w:lang w:val="en-US"/>
        </w:rPr>
        <w:t xml:space="preserve">Acted on behalf of the Regional Head in his absence. Implementation of SGI Values and attending meetings with performance reports. Monthly Closing of Accounts with all provisions. </w:t>
      </w:r>
    </w:p>
    <w:p w14:paraId="1DDB4494" w14:textId="77777777" w:rsidR="000E01E1" w:rsidRPr="000E01E1" w:rsidRDefault="000E01E1" w:rsidP="001628DB">
      <w:pPr>
        <w:numPr>
          <w:ilvl w:val="0"/>
          <w:numId w:val="19"/>
        </w:numPr>
        <w:spacing w:line="240" w:lineRule="atLeast"/>
        <w:jc w:val="both"/>
        <w:rPr>
          <w:rFonts w:ascii="Verdana" w:eastAsiaTheme="minorHAnsi" w:hAnsi="Verdana" w:cstheme="minorBidi"/>
          <w:sz w:val="17"/>
          <w:szCs w:val="17"/>
          <w:lang w:val="en-US"/>
        </w:rPr>
      </w:pPr>
      <w:r w:rsidRPr="000E01E1">
        <w:rPr>
          <w:rFonts w:ascii="Verdana" w:eastAsiaTheme="minorHAnsi" w:hAnsi="Verdana" w:cs="Verdana"/>
          <w:sz w:val="17"/>
          <w:szCs w:val="17"/>
          <w:lang w:val="en-US"/>
        </w:rPr>
        <w:t>Successfully resolved a GL Account Re</w:t>
      </w:r>
      <w:r w:rsidRPr="000E01E1">
        <w:rPr>
          <w:rFonts w:ascii="Verdana" w:eastAsiaTheme="minorHAnsi" w:hAnsi="Verdana" w:cstheme="minorBidi"/>
          <w:sz w:val="17"/>
          <w:szCs w:val="17"/>
          <w:lang w:val="en-US"/>
        </w:rPr>
        <w:t xml:space="preserve">conciliation issues. </w:t>
      </w:r>
      <w:r w:rsidRPr="000E01E1">
        <w:rPr>
          <w:rFonts w:ascii="Verdana" w:eastAsiaTheme="minorHAnsi" w:hAnsi="Verdana" w:cs="Verdana"/>
          <w:sz w:val="17"/>
          <w:szCs w:val="17"/>
          <w:lang w:val="en-US"/>
        </w:rPr>
        <w:t>Consolidation of Branches accounts at Regional Office.</w:t>
      </w:r>
    </w:p>
    <w:p w14:paraId="7FE29ED4" w14:textId="77777777" w:rsidR="000E01E1" w:rsidRPr="000E01E1" w:rsidRDefault="000E01E1" w:rsidP="001628DB">
      <w:pPr>
        <w:numPr>
          <w:ilvl w:val="0"/>
          <w:numId w:val="19"/>
        </w:numPr>
        <w:spacing w:line="240" w:lineRule="atLeast"/>
        <w:jc w:val="both"/>
        <w:rPr>
          <w:rFonts w:ascii="Verdana" w:eastAsiaTheme="minorHAnsi" w:hAnsi="Verdana" w:cstheme="minorBidi"/>
          <w:sz w:val="17"/>
          <w:szCs w:val="17"/>
          <w:lang w:val="en-US"/>
        </w:rPr>
      </w:pPr>
      <w:r w:rsidRPr="000E01E1">
        <w:rPr>
          <w:rFonts w:ascii="Verdana" w:eastAsiaTheme="minorHAnsi" w:hAnsi="Verdana" w:cs="Verdana"/>
          <w:sz w:val="17"/>
          <w:szCs w:val="17"/>
          <w:lang w:val="en-US"/>
        </w:rPr>
        <w:t>Worked on Cost Savings with specific reference to Newsprint Wastage Savings and other major heads of Expenditure.</w:t>
      </w:r>
    </w:p>
    <w:p w14:paraId="33F42CA5" w14:textId="77777777" w:rsidR="000E01E1" w:rsidRPr="000E01E1" w:rsidRDefault="000E01E1" w:rsidP="001628DB">
      <w:pPr>
        <w:numPr>
          <w:ilvl w:val="0"/>
          <w:numId w:val="19"/>
        </w:numPr>
        <w:spacing w:line="240" w:lineRule="atLeast"/>
        <w:jc w:val="both"/>
        <w:rPr>
          <w:rFonts w:ascii="Verdana" w:eastAsiaTheme="minorHAnsi" w:hAnsi="Verdana" w:cstheme="minorBidi"/>
          <w:sz w:val="17"/>
          <w:szCs w:val="17"/>
          <w:lang w:val="en-US"/>
        </w:rPr>
      </w:pPr>
      <w:r w:rsidRPr="000E01E1">
        <w:rPr>
          <w:rFonts w:ascii="Verdana" w:eastAsiaTheme="minorHAnsi" w:hAnsi="Verdana" w:cs="Verdana"/>
          <w:sz w:val="17"/>
          <w:szCs w:val="17"/>
          <w:lang w:val="en-US"/>
        </w:rPr>
        <w:lastRenderedPageBreak/>
        <w:t>Timely submission of TDS/TCS Annual Returns, VAT Returns and</w:t>
      </w:r>
      <w:r w:rsidRPr="000E01E1">
        <w:rPr>
          <w:rFonts w:ascii="Verdana" w:eastAsiaTheme="minorHAnsi" w:hAnsi="Verdana" w:cstheme="minorBidi"/>
          <w:sz w:val="17"/>
          <w:szCs w:val="17"/>
          <w:lang w:val="en-US"/>
        </w:rPr>
        <w:t xml:space="preserve"> completing earlier Sales Tax Assessments with the Commercial Taxes Department. </w:t>
      </w:r>
      <w:r w:rsidRPr="000E01E1">
        <w:rPr>
          <w:rFonts w:ascii="Verdana" w:eastAsiaTheme="minorHAnsi" w:hAnsi="Verdana" w:cs="Verdana"/>
          <w:sz w:val="17"/>
          <w:szCs w:val="17"/>
          <w:lang w:val="en-US"/>
        </w:rPr>
        <w:t>Automated the cheque printing and petty cash systems.</w:t>
      </w:r>
    </w:p>
    <w:p w14:paraId="396172B5" w14:textId="77777777" w:rsidR="000E01E1" w:rsidRPr="000E01E1" w:rsidRDefault="000E01E1" w:rsidP="001628DB">
      <w:pPr>
        <w:numPr>
          <w:ilvl w:val="0"/>
          <w:numId w:val="19"/>
        </w:numPr>
        <w:spacing w:line="240" w:lineRule="atLeast"/>
        <w:jc w:val="both"/>
        <w:rPr>
          <w:rFonts w:ascii="Verdana" w:eastAsiaTheme="minorHAnsi" w:hAnsi="Verdana" w:cstheme="minorBidi"/>
          <w:sz w:val="17"/>
          <w:szCs w:val="17"/>
          <w:lang w:val="en-US"/>
        </w:rPr>
      </w:pPr>
      <w:r w:rsidRPr="000E01E1">
        <w:rPr>
          <w:rFonts w:ascii="Verdana" w:eastAsiaTheme="minorHAnsi" w:hAnsi="Verdana" w:cs="Verdana"/>
          <w:sz w:val="17"/>
          <w:szCs w:val="17"/>
          <w:lang w:val="en-US"/>
        </w:rPr>
        <w:t>Managed the treasury and surplus funds effectively with large gains.</w:t>
      </w:r>
    </w:p>
    <w:p w14:paraId="6A7A6F81" w14:textId="77777777" w:rsidR="000E01E1" w:rsidRPr="000E01E1" w:rsidRDefault="000E01E1" w:rsidP="001628DB">
      <w:pPr>
        <w:numPr>
          <w:ilvl w:val="0"/>
          <w:numId w:val="19"/>
        </w:numPr>
        <w:spacing w:line="240" w:lineRule="atLeast"/>
        <w:jc w:val="both"/>
        <w:rPr>
          <w:rFonts w:ascii="Verdana" w:eastAsiaTheme="minorHAnsi" w:hAnsi="Verdana" w:cstheme="minorBidi"/>
          <w:sz w:val="17"/>
          <w:szCs w:val="17"/>
          <w:lang w:val="en-US"/>
        </w:rPr>
      </w:pPr>
      <w:r w:rsidRPr="000E01E1">
        <w:rPr>
          <w:rFonts w:ascii="Verdana" w:eastAsiaTheme="minorHAnsi" w:hAnsi="Verdana" w:cs="Verdana"/>
          <w:sz w:val="17"/>
          <w:szCs w:val="17"/>
          <w:lang w:val="en-US"/>
        </w:rPr>
        <w:t>Developed and maintained a monthly reconciliation for stock accounts.</w:t>
      </w:r>
    </w:p>
    <w:p w14:paraId="76149B53" w14:textId="77777777" w:rsidR="000E01E1" w:rsidRPr="000E01E1" w:rsidRDefault="000E01E1" w:rsidP="001628DB">
      <w:pPr>
        <w:spacing w:line="240" w:lineRule="atLeast"/>
        <w:jc w:val="both"/>
        <w:rPr>
          <w:rFonts w:cs="Arial"/>
          <w:b/>
        </w:rPr>
      </w:pPr>
      <w:r w:rsidRPr="000E01E1">
        <w:rPr>
          <w:b/>
        </w:rPr>
        <w:tab/>
      </w:r>
    </w:p>
    <w:p w14:paraId="0F97BBD6" w14:textId="77777777" w:rsidR="000E01E1" w:rsidRPr="000E01E1" w:rsidRDefault="000E01E1" w:rsidP="001628DB">
      <w:pPr>
        <w:shd w:val="clear" w:color="auto" w:fill="1F497D" w:themeFill="text2"/>
        <w:spacing w:line="240" w:lineRule="atLeast"/>
        <w:jc w:val="center"/>
        <w:rPr>
          <w:rFonts w:ascii="Verdana" w:hAnsi="Verdana"/>
          <w:b/>
          <w:color w:val="FFFFFF" w:themeColor="background1"/>
          <w:sz w:val="17"/>
          <w:szCs w:val="17"/>
        </w:rPr>
      </w:pPr>
      <w:r w:rsidRPr="000E01E1">
        <w:rPr>
          <w:rFonts w:ascii="Verdana" w:hAnsi="Verdana"/>
          <w:b/>
          <w:color w:val="FFFFFF" w:themeColor="background1"/>
          <w:sz w:val="17"/>
          <w:szCs w:val="17"/>
        </w:rPr>
        <w:t xml:space="preserve">From Jun’99 – Sep’02 with ECE Industries Ltd, </w:t>
      </w:r>
      <w:r w:rsidR="002F40AC">
        <w:rPr>
          <w:rFonts w:ascii="Verdana" w:hAnsi="Verdana"/>
          <w:b/>
          <w:color w:val="FFFFFF" w:themeColor="background1"/>
          <w:sz w:val="17"/>
          <w:szCs w:val="17"/>
        </w:rPr>
        <w:t xml:space="preserve">Meter Division </w:t>
      </w:r>
      <w:r w:rsidRPr="000E01E1">
        <w:rPr>
          <w:rFonts w:ascii="Verdana" w:hAnsi="Verdana"/>
          <w:b/>
          <w:color w:val="FFFFFF" w:themeColor="background1"/>
          <w:sz w:val="17"/>
          <w:szCs w:val="17"/>
        </w:rPr>
        <w:t xml:space="preserve">Sanath Nagar, Hyderabad </w:t>
      </w:r>
      <w:r w:rsidR="002F40AC" w:rsidRPr="000E01E1">
        <w:rPr>
          <w:rFonts w:ascii="Verdana" w:hAnsi="Verdana"/>
          <w:b/>
          <w:color w:val="FFFFFF" w:themeColor="background1"/>
          <w:sz w:val="17"/>
          <w:szCs w:val="17"/>
        </w:rPr>
        <w:t>as</w:t>
      </w:r>
      <w:r w:rsidRPr="000E01E1">
        <w:rPr>
          <w:rFonts w:ascii="Verdana" w:hAnsi="Verdana"/>
          <w:b/>
          <w:color w:val="FFFFFF" w:themeColor="background1"/>
          <w:sz w:val="17"/>
          <w:szCs w:val="17"/>
        </w:rPr>
        <w:t xml:space="preserve"> Manager </w:t>
      </w:r>
      <w:r w:rsidR="002F40AC" w:rsidRPr="000E01E1">
        <w:rPr>
          <w:rFonts w:ascii="Verdana" w:hAnsi="Verdana"/>
          <w:b/>
          <w:color w:val="FFFFFF" w:themeColor="background1"/>
          <w:sz w:val="17"/>
          <w:szCs w:val="17"/>
        </w:rPr>
        <w:t>Accounts</w:t>
      </w:r>
      <w:r w:rsidR="002F40AC">
        <w:rPr>
          <w:rFonts w:ascii="Verdana" w:hAnsi="Verdana"/>
          <w:b/>
          <w:color w:val="FFFFFF" w:themeColor="background1"/>
          <w:sz w:val="17"/>
          <w:szCs w:val="17"/>
        </w:rPr>
        <w:t xml:space="preserve"> Manufacturers of Single Phase &amp;Triple Phase Electronic/Energy Meters (A BK Birla Group of Industries)</w:t>
      </w:r>
    </w:p>
    <w:p w14:paraId="4B0DBDCF" w14:textId="77777777" w:rsidR="000E01E1" w:rsidRPr="000E01E1" w:rsidRDefault="000E01E1" w:rsidP="001628DB">
      <w:pPr>
        <w:spacing w:line="240" w:lineRule="atLeast"/>
        <w:jc w:val="both"/>
        <w:rPr>
          <w:rFonts w:cs="Arial"/>
          <w:iCs/>
        </w:rPr>
      </w:pPr>
    </w:p>
    <w:p w14:paraId="69378976" w14:textId="77777777" w:rsidR="000E01E1" w:rsidRPr="000E01E1" w:rsidRDefault="000E01E1" w:rsidP="001628DB">
      <w:pPr>
        <w:numPr>
          <w:ilvl w:val="0"/>
          <w:numId w:val="19"/>
        </w:numPr>
        <w:spacing w:line="240" w:lineRule="atLeast"/>
        <w:jc w:val="both"/>
        <w:rPr>
          <w:rFonts w:ascii="Verdana" w:eastAsiaTheme="minorHAnsi" w:hAnsi="Verdana" w:cstheme="minorBidi"/>
          <w:sz w:val="17"/>
          <w:szCs w:val="17"/>
          <w:lang w:val="en-US"/>
        </w:rPr>
      </w:pPr>
      <w:r w:rsidRPr="000E01E1">
        <w:rPr>
          <w:rFonts w:ascii="Verdana" w:eastAsiaTheme="minorHAnsi" w:hAnsi="Verdana" w:cs="Verdana"/>
          <w:sz w:val="17"/>
          <w:szCs w:val="17"/>
          <w:lang w:val="en-US"/>
        </w:rPr>
        <w:t>Planned and controlled the inve</w:t>
      </w:r>
      <w:r w:rsidRPr="000E01E1">
        <w:rPr>
          <w:rFonts w:ascii="Verdana" w:eastAsiaTheme="minorHAnsi" w:hAnsi="Verdana" w:cstheme="minorBidi"/>
          <w:sz w:val="17"/>
          <w:szCs w:val="17"/>
          <w:lang w:val="en-US"/>
        </w:rPr>
        <w:t xml:space="preserve">ntory by introducing bin cards at depots, providing information for Just-in-time procurements. </w:t>
      </w:r>
      <w:r w:rsidRPr="000E01E1">
        <w:rPr>
          <w:rFonts w:ascii="Verdana" w:eastAsiaTheme="minorHAnsi" w:hAnsi="Verdana" w:cs="Verdana"/>
          <w:sz w:val="17"/>
          <w:szCs w:val="17"/>
          <w:lang w:val="en-US"/>
        </w:rPr>
        <w:t>Undertook costing of Bill of raw materials and their variances to assist in pricing decisions.</w:t>
      </w:r>
    </w:p>
    <w:p w14:paraId="12A156DA" w14:textId="77777777" w:rsidR="000E01E1" w:rsidRPr="000E01E1" w:rsidRDefault="000E01E1" w:rsidP="001628DB">
      <w:pPr>
        <w:numPr>
          <w:ilvl w:val="0"/>
          <w:numId w:val="19"/>
        </w:numPr>
        <w:spacing w:line="240" w:lineRule="atLeast"/>
        <w:jc w:val="both"/>
        <w:rPr>
          <w:rFonts w:ascii="Verdana" w:eastAsiaTheme="minorHAnsi" w:hAnsi="Verdana" w:cstheme="minorBidi"/>
          <w:sz w:val="17"/>
          <w:szCs w:val="17"/>
          <w:lang w:val="en-US"/>
        </w:rPr>
      </w:pPr>
      <w:r w:rsidRPr="000E01E1">
        <w:rPr>
          <w:rFonts w:ascii="Verdana" w:eastAsiaTheme="minorHAnsi" w:hAnsi="Verdana" w:cs="Verdana"/>
          <w:sz w:val="17"/>
          <w:szCs w:val="17"/>
          <w:lang w:val="en-US"/>
        </w:rPr>
        <w:t>Initiated several new systems to reduce costs and provide time</w:t>
      </w:r>
      <w:r w:rsidRPr="000E01E1">
        <w:rPr>
          <w:rFonts w:ascii="Verdana" w:eastAsiaTheme="minorHAnsi" w:hAnsi="Verdana" w:cstheme="minorBidi"/>
          <w:sz w:val="17"/>
          <w:szCs w:val="17"/>
          <w:lang w:val="en-US"/>
        </w:rPr>
        <w:t>ly information.</w:t>
      </w:r>
    </w:p>
    <w:p w14:paraId="528D9AA6" w14:textId="77777777" w:rsidR="000E01E1" w:rsidRPr="000E01E1" w:rsidRDefault="000E01E1" w:rsidP="001628DB">
      <w:pPr>
        <w:numPr>
          <w:ilvl w:val="0"/>
          <w:numId w:val="19"/>
        </w:numPr>
        <w:spacing w:line="240" w:lineRule="atLeast"/>
        <w:jc w:val="both"/>
        <w:rPr>
          <w:rFonts w:ascii="Verdana" w:eastAsiaTheme="minorHAnsi" w:hAnsi="Verdana" w:cstheme="minorBidi"/>
          <w:sz w:val="17"/>
          <w:szCs w:val="17"/>
          <w:lang w:val="en-US"/>
        </w:rPr>
      </w:pPr>
      <w:r w:rsidRPr="000E01E1">
        <w:rPr>
          <w:rFonts w:ascii="Verdana" w:eastAsiaTheme="minorHAnsi" w:hAnsi="Verdana" w:cs="Verdana"/>
          <w:sz w:val="17"/>
          <w:szCs w:val="17"/>
          <w:lang w:val="en-US"/>
        </w:rPr>
        <w:t>Negotiated better terms with various outside parties involved in Job work process.</w:t>
      </w:r>
    </w:p>
    <w:p w14:paraId="1D72A7A7" w14:textId="77777777" w:rsidR="000E01E1" w:rsidRPr="000E01E1" w:rsidRDefault="000E01E1" w:rsidP="001628DB">
      <w:pPr>
        <w:numPr>
          <w:ilvl w:val="0"/>
          <w:numId w:val="19"/>
        </w:numPr>
        <w:spacing w:line="240" w:lineRule="atLeast"/>
        <w:jc w:val="both"/>
        <w:rPr>
          <w:rFonts w:ascii="Verdana" w:eastAsiaTheme="minorHAnsi" w:hAnsi="Verdana" w:cstheme="minorBidi"/>
          <w:sz w:val="17"/>
          <w:szCs w:val="17"/>
          <w:lang w:val="en-US"/>
        </w:rPr>
      </w:pPr>
      <w:r w:rsidRPr="000E01E1">
        <w:rPr>
          <w:rFonts w:ascii="Verdana" w:eastAsiaTheme="minorHAnsi" w:hAnsi="Verdana" w:cs="Verdana"/>
          <w:sz w:val="17"/>
          <w:szCs w:val="17"/>
          <w:lang w:val="en-US"/>
        </w:rPr>
        <w:t xml:space="preserve">Administered the rejections, short receipt of materials through pucca accounting system. </w:t>
      </w:r>
    </w:p>
    <w:p w14:paraId="529660DF" w14:textId="77777777" w:rsidR="000E01E1" w:rsidRPr="000E01E1" w:rsidRDefault="000E01E1" w:rsidP="001628DB">
      <w:pPr>
        <w:numPr>
          <w:ilvl w:val="0"/>
          <w:numId w:val="19"/>
        </w:numPr>
        <w:spacing w:line="240" w:lineRule="atLeast"/>
        <w:jc w:val="both"/>
        <w:rPr>
          <w:rFonts w:ascii="Verdana" w:eastAsiaTheme="minorHAnsi" w:hAnsi="Verdana" w:cstheme="minorBidi"/>
          <w:sz w:val="17"/>
          <w:szCs w:val="17"/>
          <w:lang w:val="en-US"/>
        </w:rPr>
      </w:pPr>
      <w:r w:rsidRPr="000E01E1">
        <w:rPr>
          <w:rFonts w:ascii="Verdana" w:eastAsiaTheme="minorHAnsi" w:hAnsi="Verdana" w:cs="Verdana"/>
          <w:sz w:val="17"/>
          <w:szCs w:val="17"/>
          <w:lang w:val="en-US"/>
        </w:rPr>
        <w:t>Handled the CENVAT registers including Job work U/s 57 (a)(c)</w:t>
      </w:r>
      <w:r w:rsidRPr="000E01E1">
        <w:rPr>
          <w:rFonts w:ascii="Verdana" w:eastAsiaTheme="minorHAnsi" w:hAnsi="Verdana" w:cstheme="minorBidi"/>
          <w:sz w:val="17"/>
          <w:szCs w:val="17"/>
          <w:lang w:val="en-US"/>
        </w:rPr>
        <w:t>(5) and their Reconciliation.</w:t>
      </w:r>
    </w:p>
    <w:p w14:paraId="6E0F357B" w14:textId="77777777" w:rsidR="000E01E1" w:rsidRPr="000E01E1" w:rsidRDefault="000E01E1" w:rsidP="001628DB">
      <w:pPr>
        <w:numPr>
          <w:ilvl w:val="0"/>
          <w:numId w:val="19"/>
        </w:numPr>
        <w:spacing w:line="240" w:lineRule="atLeast"/>
        <w:jc w:val="both"/>
        <w:rPr>
          <w:rFonts w:ascii="Verdana" w:eastAsiaTheme="minorHAnsi" w:hAnsi="Verdana" w:cstheme="minorBidi"/>
          <w:sz w:val="17"/>
          <w:szCs w:val="17"/>
          <w:lang w:val="en-US"/>
        </w:rPr>
      </w:pPr>
      <w:r w:rsidRPr="000E01E1">
        <w:rPr>
          <w:rFonts w:ascii="Verdana" w:eastAsiaTheme="minorHAnsi" w:hAnsi="Verdana" w:cs="Verdana"/>
          <w:sz w:val="17"/>
          <w:szCs w:val="17"/>
          <w:lang w:val="en-US"/>
        </w:rPr>
        <w:t>Handled the Statutory Audit, Tax Audit and Internal Audits of the division.</w:t>
      </w:r>
    </w:p>
    <w:p w14:paraId="5883B428" w14:textId="77777777" w:rsidR="000E01E1" w:rsidRPr="000E01E1" w:rsidRDefault="000E01E1" w:rsidP="001628DB">
      <w:pPr>
        <w:numPr>
          <w:ilvl w:val="0"/>
          <w:numId w:val="19"/>
        </w:numPr>
        <w:spacing w:line="240" w:lineRule="atLeast"/>
        <w:jc w:val="both"/>
        <w:rPr>
          <w:rFonts w:ascii="Verdana" w:eastAsiaTheme="minorHAnsi" w:hAnsi="Verdana" w:cstheme="minorBidi"/>
          <w:sz w:val="17"/>
          <w:szCs w:val="17"/>
          <w:lang w:val="en-US"/>
        </w:rPr>
      </w:pPr>
      <w:r w:rsidRPr="000E01E1">
        <w:rPr>
          <w:rFonts w:ascii="Verdana" w:eastAsiaTheme="minorHAnsi" w:hAnsi="Verdana" w:cs="Verdana"/>
          <w:sz w:val="17"/>
          <w:szCs w:val="17"/>
          <w:lang w:val="en-US"/>
        </w:rPr>
        <w:t>Significantly reduced the discrepancies in stock accounting.</w:t>
      </w:r>
    </w:p>
    <w:p w14:paraId="4FA341C4" w14:textId="77777777" w:rsidR="000E01E1" w:rsidRPr="000E01E1" w:rsidRDefault="000E01E1" w:rsidP="001628DB">
      <w:pPr>
        <w:numPr>
          <w:ilvl w:val="0"/>
          <w:numId w:val="19"/>
        </w:numPr>
        <w:spacing w:line="240" w:lineRule="atLeast"/>
        <w:jc w:val="both"/>
        <w:rPr>
          <w:rFonts w:ascii="Verdana" w:eastAsiaTheme="minorHAnsi" w:hAnsi="Verdana" w:cstheme="minorBidi"/>
          <w:sz w:val="17"/>
          <w:szCs w:val="17"/>
          <w:lang w:val="en-US"/>
        </w:rPr>
      </w:pPr>
      <w:r w:rsidRPr="000E01E1">
        <w:rPr>
          <w:rFonts w:ascii="Verdana" w:eastAsiaTheme="minorHAnsi" w:hAnsi="Verdana" w:cs="Verdana"/>
          <w:sz w:val="17"/>
          <w:szCs w:val="17"/>
          <w:lang w:val="en-US"/>
        </w:rPr>
        <w:t xml:space="preserve">Saved a large amount in custom duties, demurrage and transportation cost. </w:t>
      </w:r>
    </w:p>
    <w:p w14:paraId="451ED0DF" w14:textId="77777777" w:rsidR="000E01E1" w:rsidRPr="000E01E1" w:rsidRDefault="000E01E1" w:rsidP="001628DB">
      <w:pPr>
        <w:numPr>
          <w:ilvl w:val="0"/>
          <w:numId w:val="19"/>
        </w:numPr>
        <w:spacing w:line="240" w:lineRule="atLeast"/>
        <w:jc w:val="both"/>
        <w:rPr>
          <w:rFonts w:ascii="Verdana" w:eastAsiaTheme="minorHAnsi" w:hAnsi="Verdana" w:cstheme="minorBidi"/>
          <w:sz w:val="17"/>
          <w:szCs w:val="17"/>
          <w:lang w:val="en-US"/>
        </w:rPr>
      </w:pPr>
      <w:r w:rsidRPr="000E01E1">
        <w:rPr>
          <w:rFonts w:ascii="Verdana" w:eastAsiaTheme="minorHAnsi" w:hAnsi="Verdana" w:cs="Verdana"/>
          <w:sz w:val="17"/>
          <w:szCs w:val="17"/>
          <w:lang w:val="en-US"/>
        </w:rPr>
        <w:t>Set ri</w:t>
      </w:r>
      <w:r w:rsidRPr="000E01E1">
        <w:rPr>
          <w:rFonts w:ascii="Verdana" w:eastAsiaTheme="minorHAnsi" w:hAnsi="Verdana" w:cstheme="minorBidi"/>
          <w:sz w:val="17"/>
          <w:szCs w:val="17"/>
          <w:lang w:val="en-US"/>
        </w:rPr>
        <w:t>ght the mess in the maintenance of Excise records at Vizag Unit.</w:t>
      </w:r>
    </w:p>
    <w:p w14:paraId="4A3FDE97" w14:textId="77777777" w:rsidR="000E01E1" w:rsidRPr="000E01E1" w:rsidRDefault="000E01E1" w:rsidP="001628DB">
      <w:pPr>
        <w:spacing w:line="240" w:lineRule="atLeast"/>
        <w:jc w:val="both"/>
        <w:rPr>
          <w:rFonts w:cs="Arial"/>
          <w:iCs/>
        </w:rPr>
      </w:pPr>
    </w:p>
    <w:p w14:paraId="0F4B300F" w14:textId="77777777" w:rsidR="000E01E1" w:rsidRPr="000E01E1" w:rsidRDefault="000E01E1" w:rsidP="001628DB">
      <w:pPr>
        <w:shd w:val="clear" w:color="auto" w:fill="1F497D" w:themeFill="text2"/>
        <w:spacing w:line="240" w:lineRule="atLeast"/>
        <w:jc w:val="center"/>
        <w:rPr>
          <w:rFonts w:ascii="Verdana" w:hAnsi="Verdana"/>
          <w:b/>
          <w:color w:val="FFFFFF" w:themeColor="background1"/>
          <w:sz w:val="17"/>
          <w:szCs w:val="17"/>
        </w:rPr>
      </w:pPr>
      <w:r w:rsidRPr="000E01E1">
        <w:rPr>
          <w:rFonts w:ascii="Verdana" w:hAnsi="Verdana"/>
          <w:b/>
          <w:color w:val="FFFFFF" w:themeColor="background1"/>
          <w:sz w:val="17"/>
          <w:szCs w:val="17"/>
        </w:rPr>
        <w:t xml:space="preserve">From Dec’97 – May’99 with Imperial Motor Stores Limited, Mumbai As Internal Auditor      </w:t>
      </w:r>
    </w:p>
    <w:p w14:paraId="527F63D3" w14:textId="77777777" w:rsidR="000E01E1" w:rsidRPr="000E01E1" w:rsidRDefault="000E01E1" w:rsidP="001628DB">
      <w:pPr>
        <w:shd w:val="clear" w:color="auto" w:fill="1F497D" w:themeFill="text2"/>
        <w:spacing w:line="240" w:lineRule="atLeast"/>
        <w:jc w:val="center"/>
        <w:rPr>
          <w:rFonts w:ascii="Verdana" w:hAnsi="Verdana"/>
          <w:b/>
          <w:color w:val="FFFFFF" w:themeColor="background1"/>
          <w:sz w:val="17"/>
          <w:szCs w:val="17"/>
        </w:rPr>
      </w:pPr>
      <w:r w:rsidRPr="000E01E1">
        <w:rPr>
          <w:rFonts w:ascii="Verdana" w:hAnsi="Verdana"/>
          <w:b/>
          <w:color w:val="FFFFFF" w:themeColor="background1"/>
          <w:sz w:val="17"/>
          <w:szCs w:val="17"/>
        </w:rPr>
        <w:t xml:space="preserve">From Jul’94 to Nov’97 with VN KASTURY &amp; CO AUDIT FIRM, Mumbai as Senior In Charge </w:t>
      </w:r>
      <w:r w:rsidRPr="000E01E1">
        <w:rPr>
          <w:rFonts w:ascii="Verdana" w:hAnsi="Verdana"/>
          <w:b/>
          <w:color w:val="FFFFFF" w:themeColor="background1"/>
          <w:sz w:val="17"/>
          <w:szCs w:val="17"/>
        </w:rPr>
        <w:tab/>
      </w:r>
      <w:r w:rsidRPr="000E01E1">
        <w:rPr>
          <w:rFonts w:ascii="Verdana" w:hAnsi="Verdana"/>
          <w:b/>
          <w:color w:val="FFFFFF" w:themeColor="background1"/>
          <w:sz w:val="17"/>
          <w:szCs w:val="17"/>
        </w:rPr>
        <w:tab/>
      </w:r>
    </w:p>
    <w:p w14:paraId="7C256E37" w14:textId="77777777" w:rsidR="00665FA6" w:rsidRDefault="00665FA6" w:rsidP="001628DB">
      <w:pPr>
        <w:spacing w:line="240" w:lineRule="atLeast"/>
        <w:jc w:val="both"/>
        <w:rPr>
          <w:rFonts w:ascii="Verdana" w:hAnsi="Verdana"/>
          <w:b/>
          <w:sz w:val="17"/>
          <w:szCs w:val="17"/>
        </w:rPr>
      </w:pPr>
    </w:p>
    <w:p w14:paraId="430228A5" w14:textId="77777777" w:rsidR="00B75BB9" w:rsidRPr="00B75BB9" w:rsidRDefault="00B75BB9" w:rsidP="001628DB">
      <w:pPr>
        <w:spacing w:line="240" w:lineRule="atLeast"/>
        <w:jc w:val="both"/>
        <w:rPr>
          <w:rFonts w:ascii="Verdana" w:hAnsi="Verdana"/>
          <w:b/>
          <w:sz w:val="17"/>
          <w:szCs w:val="17"/>
        </w:rPr>
      </w:pPr>
      <w:r w:rsidRPr="00B75BB9">
        <w:rPr>
          <w:rFonts w:ascii="Verdana" w:hAnsi="Verdana"/>
          <w:b/>
          <w:sz w:val="17"/>
          <w:szCs w:val="17"/>
        </w:rPr>
        <w:t>Computer Proficiency</w:t>
      </w:r>
    </w:p>
    <w:p w14:paraId="44DE14BD" w14:textId="77777777" w:rsidR="00665FA6" w:rsidRPr="00665FA6" w:rsidRDefault="00665FA6" w:rsidP="001628DB">
      <w:pPr>
        <w:numPr>
          <w:ilvl w:val="0"/>
          <w:numId w:val="16"/>
        </w:numPr>
        <w:spacing w:line="240" w:lineRule="atLeast"/>
        <w:rPr>
          <w:rFonts w:ascii="Verdana" w:hAnsi="Verdana"/>
          <w:sz w:val="17"/>
          <w:szCs w:val="17"/>
        </w:rPr>
      </w:pPr>
      <w:r w:rsidRPr="00665FA6">
        <w:rPr>
          <w:rFonts w:ascii="Verdana" w:hAnsi="Verdana"/>
          <w:sz w:val="17"/>
          <w:szCs w:val="17"/>
        </w:rPr>
        <w:t>Proficient with the use of Windows, MS Office and the Internet Browsing</w:t>
      </w:r>
    </w:p>
    <w:p w14:paraId="16CE657D" w14:textId="77777777" w:rsidR="00665FA6" w:rsidRPr="00665FA6" w:rsidRDefault="00665FA6" w:rsidP="001628DB">
      <w:pPr>
        <w:numPr>
          <w:ilvl w:val="0"/>
          <w:numId w:val="16"/>
        </w:numPr>
        <w:spacing w:line="240" w:lineRule="atLeast"/>
        <w:rPr>
          <w:rFonts w:ascii="Verdana" w:hAnsi="Verdana"/>
          <w:sz w:val="17"/>
          <w:szCs w:val="17"/>
        </w:rPr>
      </w:pPr>
      <w:r w:rsidRPr="00665FA6">
        <w:rPr>
          <w:rFonts w:ascii="Verdana" w:hAnsi="Verdana"/>
          <w:sz w:val="17"/>
          <w:szCs w:val="17"/>
        </w:rPr>
        <w:t xml:space="preserve">Working Knowledge in Tally Package, 6.0 ,7.2, &amp; Latest </w:t>
      </w:r>
      <w:r w:rsidR="0073264C">
        <w:rPr>
          <w:rFonts w:ascii="Verdana" w:hAnsi="Verdana"/>
          <w:sz w:val="17"/>
          <w:szCs w:val="17"/>
        </w:rPr>
        <w:t xml:space="preserve">Tally ERP </w:t>
      </w:r>
      <w:r w:rsidRPr="00665FA6">
        <w:rPr>
          <w:rFonts w:ascii="Verdana" w:hAnsi="Verdana"/>
          <w:sz w:val="17"/>
          <w:szCs w:val="17"/>
        </w:rPr>
        <w:t>9.0 Version</w:t>
      </w:r>
    </w:p>
    <w:p w14:paraId="07182330" w14:textId="77777777" w:rsidR="004765FB" w:rsidRDefault="00665FA6" w:rsidP="001628DB">
      <w:pPr>
        <w:numPr>
          <w:ilvl w:val="0"/>
          <w:numId w:val="16"/>
        </w:numPr>
        <w:spacing w:line="240" w:lineRule="atLeast"/>
        <w:rPr>
          <w:rFonts w:ascii="Verdana" w:hAnsi="Verdana"/>
          <w:sz w:val="17"/>
          <w:szCs w:val="17"/>
        </w:rPr>
      </w:pPr>
      <w:r w:rsidRPr="00E07C7D">
        <w:rPr>
          <w:rFonts w:ascii="Verdana" w:hAnsi="Verdana"/>
          <w:sz w:val="17"/>
          <w:szCs w:val="17"/>
        </w:rPr>
        <w:t>Worked with, FoxPro 2.5, C and FAP2005 accounting software &amp; ERP -SEVA Package and Windows based Accounts Package and Inventory Package</w:t>
      </w:r>
      <w:r w:rsidR="00E07C7D" w:rsidRPr="00E07C7D">
        <w:rPr>
          <w:rFonts w:ascii="Verdana" w:hAnsi="Verdana"/>
          <w:sz w:val="17"/>
          <w:szCs w:val="17"/>
        </w:rPr>
        <w:t xml:space="preserve">. </w:t>
      </w:r>
      <w:r w:rsidRPr="00E07C7D">
        <w:rPr>
          <w:rFonts w:ascii="Verdana" w:hAnsi="Verdana"/>
          <w:sz w:val="17"/>
          <w:szCs w:val="17"/>
        </w:rPr>
        <w:t xml:space="preserve">Tally </w:t>
      </w:r>
      <w:r w:rsidR="006532AC">
        <w:rPr>
          <w:rFonts w:ascii="Verdana" w:hAnsi="Verdana"/>
          <w:sz w:val="17"/>
          <w:szCs w:val="17"/>
        </w:rPr>
        <w:t xml:space="preserve">ERP </w:t>
      </w:r>
      <w:r w:rsidRPr="00E07C7D">
        <w:rPr>
          <w:rFonts w:ascii="Verdana" w:hAnsi="Verdana"/>
          <w:sz w:val="17"/>
          <w:szCs w:val="17"/>
        </w:rPr>
        <w:t>Software 9.0 Version.</w:t>
      </w:r>
      <w:r w:rsidR="006532AC">
        <w:rPr>
          <w:rFonts w:ascii="Verdana" w:hAnsi="Verdana"/>
          <w:sz w:val="17"/>
          <w:szCs w:val="17"/>
        </w:rPr>
        <w:t xml:space="preserve"> </w:t>
      </w:r>
      <w:r w:rsidRPr="00E07C7D">
        <w:rPr>
          <w:rFonts w:ascii="Verdana" w:hAnsi="Verdana"/>
          <w:sz w:val="17"/>
          <w:szCs w:val="17"/>
        </w:rPr>
        <w:t>Trained in SAP (FICO) Basics</w:t>
      </w:r>
      <w:r w:rsidR="00E07C7D" w:rsidRPr="00E07C7D">
        <w:rPr>
          <w:rFonts w:ascii="Verdana" w:hAnsi="Verdana"/>
          <w:sz w:val="17"/>
          <w:szCs w:val="17"/>
        </w:rPr>
        <w:t xml:space="preserve">. </w:t>
      </w:r>
    </w:p>
    <w:p w14:paraId="440A9372" w14:textId="77777777" w:rsidR="00665FA6" w:rsidRPr="00E07C7D" w:rsidRDefault="005F3188" w:rsidP="001628DB">
      <w:pPr>
        <w:numPr>
          <w:ilvl w:val="0"/>
          <w:numId w:val="16"/>
        </w:numPr>
        <w:spacing w:line="240" w:lineRule="atLeast"/>
        <w:rPr>
          <w:rFonts w:ascii="Verdana" w:hAnsi="Verdana"/>
          <w:sz w:val="17"/>
          <w:szCs w:val="17"/>
        </w:rPr>
      </w:pPr>
      <w:r>
        <w:rPr>
          <w:rFonts w:ascii="Verdana" w:hAnsi="Verdana"/>
          <w:sz w:val="17"/>
          <w:szCs w:val="17"/>
        </w:rPr>
        <w:t xml:space="preserve">L&amp;T </w:t>
      </w:r>
      <w:r w:rsidR="00665FA6" w:rsidRPr="00E07C7D">
        <w:rPr>
          <w:rFonts w:ascii="Verdana" w:hAnsi="Verdana"/>
          <w:sz w:val="17"/>
          <w:szCs w:val="17"/>
        </w:rPr>
        <w:t>EIP Software</w:t>
      </w:r>
      <w:r w:rsidR="004765FB">
        <w:rPr>
          <w:rFonts w:ascii="Verdana" w:hAnsi="Verdana"/>
          <w:sz w:val="17"/>
          <w:szCs w:val="17"/>
        </w:rPr>
        <w:t xml:space="preserve"> oracle based, Integrated Modules along with Shared Service Center Process.</w:t>
      </w:r>
      <w:r w:rsidR="00665FA6" w:rsidRPr="00E07C7D">
        <w:rPr>
          <w:rFonts w:ascii="Verdana" w:hAnsi="Verdana"/>
          <w:sz w:val="17"/>
          <w:szCs w:val="17"/>
        </w:rPr>
        <w:t xml:space="preserve"> </w:t>
      </w:r>
      <w:r w:rsidR="00352F06">
        <w:rPr>
          <w:rFonts w:ascii="Verdana" w:hAnsi="Verdana"/>
          <w:sz w:val="17"/>
          <w:szCs w:val="17"/>
        </w:rPr>
        <w:t>Presently working on SAP S/4 HANA System with effect from 01</w:t>
      </w:r>
      <w:r w:rsidR="00352F06" w:rsidRPr="00352F06">
        <w:rPr>
          <w:rFonts w:ascii="Verdana" w:hAnsi="Verdana"/>
          <w:sz w:val="17"/>
          <w:szCs w:val="17"/>
          <w:vertAlign w:val="superscript"/>
        </w:rPr>
        <w:t>st</w:t>
      </w:r>
      <w:r w:rsidR="00352F06">
        <w:rPr>
          <w:rFonts w:ascii="Verdana" w:hAnsi="Verdana"/>
          <w:sz w:val="17"/>
          <w:szCs w:val="17"/>
        </w:rPr>
        <w:t xml:space="preserve"> April 2018 onwards.</w:t>
      </w:r>
    </w:p>
    <w:p w14:paraId="64C7604B" w14:textId="77777777" w:rsidR="00665FA6" w:rsidRPr="00B75BB9" w:rsidRDefault="00665FA6" w:rsidP="001628DB">
      <w:pPr>
        <w:spacing w:line="240" w:lineRule="atLeast"/>
        <w:ind w:left="360"/>
        <w:jc w:val="both"/>
        <w:rPr>
          <w:rFonts w:ascii="Verdana" w:hAnsi="Verdana"/>
          <w:sz w:val="17"/>
          <w:szCs w:val="17"/>
        </w:rPr>
      </w:pPr>
    </w:p>
    <w:p w14:paraId="4FC5FBF4" w14:textId="77777777" w:rsidR="00B75BB9" w:rsidRPr="00B75BB9" w:rsidRDefault="00B75BB9" w:rsidP="001628DB">
      <w:pPr>
        <w:pBdr>
          <w:bottom w:val="thickThinSmallGap" w:sz="24" w:space="1" w:color="auto"/>
        </w:pBdr>
        <w:spacing w:line="240" w:lineRule="atLeast"/>
        <w:jc w:val="both"/>
        <w:rPr>
          <w:rFonts w:ascii="Verdana" w:hAnsi="Verdana"/>
          <w:b/>
          <w:sz w:val="17"/>
          <w:szCs w:val="17"/>
        </w:rPr>
      </w:pPr>
      <w:r w:rsidRPr="00B75BB9">
        <w:rPr>
          <w:rFonts w:ascii="Verdana" w:hAnsi="Verdana"/>
          <w:b/>
          <w:sz w:val="17"/>
          <w:szCs w:val="17"/>
        </w:rPr>
        <w:t>Personal Details</w:t>
      </w:r>
    </w:p>
    <w:p w14:paraId="795FB041" w14:textId="77777777" w:rsidR="00243205" w:rsidRDefault="00B75BB9" w:rsidP="00243205">
      <w:pPr>
        <w:spacing w:line="240" w:lineRule="atLeast"/>
        <w:jc w:val="both"/>
        <w:rPr>
          <w:rFonts w:ascii="Verdana" w:hAnsi="Verdana"/>
          <w:sz w:val="17"/>
          <w:szCs w:val="17"/>
        </w:rPr>
      </w:pPr>
      <w:r w:rsidRPr="00E2630A">
        <w:rPr>
          <w:rFonts w:ascii="Verdana" w:hAnsi="Verdana"/>
          <w:b/>
          <w:sz w:val="17"/>
          <w:szCs w:val="17"/>
        </w:rPr>
        <w:t>Date of Birth</w:t>
      </w:r>
      <w:r w:rsidRPr="00B75BB9">
        <w:rPr>
          <w:rFonts w:ascii="Verdana" w:hAnsi="Verdana"/>
          <w:sz w:val="17"/>
          <w:szCs w:val="17"/>
        </w:rPr>
        <w:tab/>
      </w:r>
      <w:r w:rsidRPr="00B75BB9">
        <w:rPr>
          <w:rFonts w:ascii="Verdana" w:hAnsi="Verdana"/>
          <w:sz w:val="17"/>
          <w:szCs w:val="17"/>
        </w:rPr>
        <w:tab/>
        <w:t xml:space="preserve">: </w:t>
      </w:r>
      <w:r w:rsidRPr="00B75BB9">
        <w:rPr>
          <w:rFonts w:ascii="Verdana" w:hAnsi="Verdana"/>
          <w:sz w:val="17"/>
          <w:szCs w:val="17"/>
        </w:rPr>
        <w:tab/>
      </w:r>
      <w:r w:rsidR="00243205">
        <w:rPr>
          <w:rFonts w:ascii="Verdana" w:hAnsi="Verdana"/>
          <w:sz w:val="17"/>
          <w:szCs w:val="17"/>
        </w:rPr>
        <w:t>18th March 196</w:t>
      </w:r>
      <w:r w:rsidR="002C497D">
        <w:rPr>
          <w:rFonts w:ascii="Verdana" w:hAnsi="Verdana"/>
          <w:sz w:val="17"/>
          <w:szCs w:val="17"/>
        </w:rPr>
        <w:t>7</w:t>
      </w:r>
    </w:p>
    <w:p w14:paraId="66F9AE0A" w14:textId="0F03A5E1" w:rsidR="00243205" w:rsidRDefault="00B75BB9" w:rsidP="00243205">
      <w:pPr>
        <w:spacing w:line="240" w:lineRule="atLeast"/>
        <w:ind w:left="2160" w:hanging="2160"/>
        <w:jc w:val="both"/>
        <w:rPr>
          <w:rFonts w:ascii="Verdana" w:hAnsi="Verdana"/>
          <w:sz w:val="17"/>
          <w:szCs w:val="17"/>
        </w:rPr>
      </w:pPr>
      <w:r w:rsidRPr="00E2630A">
        <w:rPr>
          <w:rFonts w:ascii="Verdana" w:hAnsi="Verdana"/>
          <w:b/>
          <w:sz w:val="17"/>
          <w:szCs w:val="17"/>
        </w:rPr>
        <w:t>Permanent Address</w:t>
      </w:r>
      <w:r w:rsidRPr="00B75BB9">
        <w:rPr>
          <w:rFonts w:ascii="Verdana" w:hAnsi="Verdana"/>
          <w:sz w:val="17"/>
          <w:szCs w:val="17"/>
        </w:rPr>
        <w:tab/>
        <w:t xml:space="preserve">: </w:t>
      </w:r>
      <w:r w:rsidRPr="00B75BB9">
        <w:rPr>
          <w:rFonts w:ascii="Verdana" w:hAnsi="Verdana"/>
          <w:sz w:val="17"/>
          <w:szCs w:val="17"/>
        </w:rPr>
        <w:tab/>
      </w:r>
      <w:r w:rsidR="00495E94">
        <w:rPr>
          <w:rFonts w:ascii="Verdana" w:hAnsi="Verdana"/>
          <w:sz w:val="17"/>
          <w:szCs w:val="17"/>
        </w:rPr>
        <w:t>H.N</w:t>
      </w:r>
      <w:r w:rsidR="00FD5B55">
        <w:rPr>
          <w:rFonts w:ascii="Verdana" w:hAnsi="Verdana"/>
          <w:sz w:val="17"/>
          <w:szCs w:val="17"/>
        </w:rPr>
        <w:t>o</w:t>
      </w:r>
      <w:r w:rsidR="00495E94">
        <w:rPr>
          <w:rFonts w:ascii="Verdana" w:hAnsi="Verdana"/>
          <w:sz w:val="17"/>
          <w:szCs w:val="17"/>
        </w:rPr>
        <w:t>.13-6/433/18, Netaji Nagar Colony,</w:t>
      </w:r>
      <w:r w:rsidR="00243205">
        <w:rPr>
          <w:rFonts w:ascii="Verdana" w:hAnsi="Verdana"/>
          <w:sz w:val="17"/>
          <w:szCs w:val="17"/>
        </w:rPr>
        <w:t xml:space="preserve"> </w:t>
      </w:r>
      <w:r w:rsidR="00495E94">
        <w:rPr>
          <w:rFonts w:ascii="Verdana" w:hAnsi="Verdana"/>
          <w:sz w:val="17"/>
          <w:szCs w:val="17"/>
        </w:rPr>
        <w:t xml:space="preserve">Mehdipatnam Ring Road, Pillar </w:t>
      </w:r>
      <w:r w:rsidR="00243205">
        <w:rPr>
          <w:rFonts w:ascii="Verdana" w:hAnsi="Verdana"/>
          <w:sz w:val="17"/>
          <w:szCs w:val="17"/>
        </w:rPr>
        <w:t xml:space="preserve">No.92, PVNR     </w:t>
      </w:r>
      <w:r w:rsidR="0066044A">
        <w:rPr>
          <w:rFonts w:ascii="Verdana" w:hAnsi="Verdana"/>
          <w:sz w:val="17"/>
          <w:szCs w:val="17"/>
        </w:rPr>
        <w:t xml:space="preserve"> </w:t>
      </w:r>
      <w:r w:rsidR="00C02CB4">
        <w:rPr>
          <w:rFonts w:ascii="Verdana" w:hAnsi="Verdana"/>
          <w:sz w:val="17"/>
          <w:szCs w:val="17"/>
        </w:rPr>
        <w:t xml:space="preserve"> </w:t>
      </w:r>
      <w:r w:rsidR="00243205">
        <w:rPr>
          <w:rFonts w:ascii="Verdana" w:hAnsi="Verdana"/>
          <w:sz w:val="17"/>
          <w:szCs w:val="17"/>
        </w:rPr>
        <w:t>Expressway, L</w:t>
      </w:r>
      <w:r w:rsidR="00CA5BF9">
        <w:rPr>
          <w:rFonts w:ascii="Verdana" w:hAnsi="Verdana"/>
          <w:sz w:val="17"/>
          <w:szCs w:val="17"/>
        </w:rPr>
        <w:t>a</w:t>
      </w:r>
      <w:r w:rsidR="00243205">
        <w:rPr>
          <w:rFonts w:ascii="Verdana" w:hAnsi="Verdana"/>
          <w:sz w:val="17"/>
          <w:szCs w:val="17"/>
        </w:rPr>
        <w:t>nger</w:t>
      </w:r>
      <w:r w:rsidR="00CA5BF9">
        <w:rPr>
          <w:rFonts w:ascii="Verdana" w:hAnsi="Verdana"/>
          <w:sz w:val="17"/>
          <w:szCs w:val="17"/>
        </w:rPr>
        <w:t xml:space="preserve"> H</w:t>
      </w:r>
      <w:r w:rsidR="00243205">
        <w:rPr>
          <w:rFonts w:ascii="Verdana" w:hAnsi="Verdana"/>
          <w:sz w:val="17"/>
          <w:szCs w:val="17"/>
        </w:rPr>
        <w:t>ouz,</w:t>
      </w:r>
      <w:r w:rsidR="00495E94">
        <w:rPr>
          <w:rFonts w:ascii="Verdana" w:hAnsi="Verdana"/>
          <w:sz w:val="17"/>
          <w:szCs w:val="17"/>
        </w:rPr>
        <w:t xml:space="preserve"> Hyderabad, Telangana, Pin Code:500</w:t>
      </w:r>
      <w:r w:rsidR="00243205">
        <w:rPr>
          <w:rFonts w:ascii="Verdana" w:hAnsi="Verdana"/>
          <w:sz w:val="17"/>
          <w:szCs w:val="17"/>
        </w:rPr>
        <w:t xml:space="preserve"> 0</w:t>
      </w:r>
      <w:r w:rsidR="007062DA">
        <w:rPr>
          <w:rFonts w:ascii="Verdana" w:hAnsi="Verdana"/>
          <w:sz w:val="17"/>
          <w:szCs w:val="17"/>
        </w:rPr>
        <w:t>0</w:t>
      </w:r>
      <w:r w:rsidR="00243205">
        <w:rPr>
          <w:rFonts w:ascii="Verdana" w:hAnsi="Verdana"/>
          <w:sz w:val="17"/>
          <w:szCs w:val="17"/>
        </w:rPr>
        <w:t>8</w:t>
      </w:r>
      <w:r w:rsidR="006D23A1">
        <w:rPr>
          <w:rFonts w:ascii="Verdana" w:hAnsi="Verdana"/>
          <w:sz w:val="17"/>
          <w:szCs w:val="17"/>
        </w:rPr>
        <w:t xml:space="preserve">  </w:t>
      </w:r>
    </w:p>
    <w:p w14:paraId="13969C5D" w14:textId="77777777" w:rsidR="00610ECC" w:rsidRDefault="008C2221" w:rsidP="001628DB">
      <w:pPr>
        <w:spacing w:line="240" w:lineRule="atLeast"/>
        <w:jc w:val="both"/>
        <w:rPr>
          <w:rFonts w:ascii="Verdana" w:hAnsi="Verdana"/>
          <w:sz w:val="17"/>
          <w:szCs w:val="17"/>
        </w:rPr>
      </w:pPr>
      <w:r w:rsidRPr="00E2630A">
        <w:rPr>
          <w:rFonts w:ascii="Verdana" w:hAnsi="Verdana"/>
          <w:b/>
          <w:sz w:val="17"/>
          <w:szCs w:val="17"/>
        </w:rPr>
        <w:t>Languages known</w:t>
      </w:r>
      <w:r w:rsidRPr="008C2221">
        <w:rPr>
          <w:rFonts w:ascii="Verdana" w:hAnsi="Verdana"/>
          <w:sz w:val="17"/>
          <w:szCs w:val="17"/>
        </w:rPr>
        <w:tab/>
      </w:r>
      <w:r w:rsidR="00DC2644">
        <w:rPr>
          <w:rFonts w:ascii="Verdana" w:hAnsi="Verdana"/>
          <w:sz w:val="17"/>
          <w:szCs w:val="17"/>
        </w:rPr>
        <w:t>:</w:t>
      </w:r>
      <w:r w:rsidR="00DC2644">
        <w:rPr>
          <w:rFonts w:ascii="Verdana" w:hAnsi="Verdana"/>
          <w:sz w:val="17"/>
          <w:szCs w:val="17"/>
        </w:rPr>
        <w:tab/>
      </w:r>
      <w:r w:rsidRPr="008C2221">
        <w:rPr>
          <w:rFonts w:ascii="Verdana" w:hAnsi="Verdana"/>
          <w:sz w:val="17"/>
          <w:szCs w:val="17"/>
        </w:rPr>
        <w:t>English, Hindi, Telugu and Tamil</w:t>
      </w:r>
    </w:p>
    <w:p w14:paraId="13F95063" w14:textId="77777777" w:rsidR="00A879CA" w:rsidRDefault="00A879CA" w:rsidP="001628DB">
      <w:pPr>
        <w:spacing w:line="240" w:lineRule="atLeast"/>
        <w:jc w:val="both"/>
        <w:rPr>
          <w:rFonts w:ascii="Verdana" w:hAnsi="Verdana"/>
          <w:sz w:val="17"/>
          <w:szCs w:val="17"/>
        </w:rPr>
      </w:pPr>
    </w:p>
    <w:p w14:paraId="5E8DAD12" w14:textId="77777777" w:rsidR="00A879CA" w:rsidRDefault="00A879CA" w:rsidP="001628DB">
      <w:pPr>
        <w:spacing w:line="240" w:lineRule="atLeast"/>
        <w:jc w:val="both"/>
        <w:rPr>
          <w:rFonts w:ascii="Verdana" w:hAnsi="Verdana"/>
          <w:sz w:val="17"/>
          <w:szCs w:val="17"/>
        </w:rPr>
      </w:pPr>
      <w:r w:rsidRPr="00A879CA">
        <w:rPr>
          <w:rFonts w:ascii="Verdana" w:hAnsi="Verdana"/>
          <w:b/>
          <w:sz w:val="17"/>
          <w:szCs w:val="17"/>
        </w:rPr>
        <w:t>Passport No</w:t>
      </w:r>
      <w:r w:rsidRPr="00A879CA">
        <w:rPr>
          <w:rFonts w:ascii="Verdana" w:hAnsi="Verdana"/>
          <w:b/>
          <w:sz w:val="17"/>
          <w:szCs w:val="17"/>
        </w:rPr>
        <w:tab/>
      </w:r>
      <w:r w:rsidRPr="00A879CA">
        <w:rPr>
          <w:rFonts w:ascii="Verdana" w:hAnsi="Verdana"/>
          <w:b/>
          <w:sz w:val="17"/>
          <w:szCs w:val="17"/>
        </w:rPr>
        <w:tab/>
      </w:r>
      <w:r>
        <w:rPr>
          <w:rFonts w:ascii="Verdana" w:hAnsi="Verdana"/>
          <w:sz w:val="17"/>
          <w:szCs w:val="17"/>
        </w:rPr>
        <w:t>:</w:t>
      </w:r>
      <w:r>
        <w:rPr>
          <w:rFonts w:ascii="Verdana" w:hAnsi="Verdana"/>
          <w:sz w:val="17"/>
          <w:szCs w:val="17"/>
        </w:rPr>
        <w:tab/>
      </w:r>
      <w:r w:rsidR="006E504E">
        <w:rPr>
          <w:rFonts w:ascii="Verdana" w:hAnsi="Verdana"/>
          <w:sz w:val="17"/>
          <w:szCs w:val="17"/>
        </w:rPr>
        <w:t xml:space="preserve">P3203514 </w:t>
      </w:r>
      <w:r>
        <w:rPr>
          <w:rFonts w:ascii="Verdana" w:hAnsi="Verdana"/>
          <w:sz w:val="17"/>
          <w:szCs w:val="17"/>
        </w:rPr>
        <w:t xml:space="preserve">Valid up to </w:t>
      </w:r>
      <w:r w:rsidR="006E504E">
        <w:rPr>
          <w:rFonts w:ascii="Verdana" w:hAnsi="Verdana"/>
          <w:sz w:val="17"/>
          <w:szCs w:val="17"/>
        </w:rPr>
        <w:t>16</w:t>
      </w:r>
      <w:r w:rsidR="006E504E" w:rsidRPr="006E504E">
        <w:rPr>
          <w:rFonts w:ascii="Verdana" w:hAnsi="Verdana"/>
          <w:sz w:val="17"/>
          <w:szCs w:val="17"/>
          <w:vertAlign w:val="superscript"/>
        </w:rPr>
        <w:t>th</w:t>
      </w:r>
      <w:r w:rsidR="006E504E">
        <w:rPr>
          <w:rFonts w:ascii="Verdana" w:hAnsi="Verdana"/>
          <w:sz w:val="17"/>
          <w:szCs w:val="17"/>
        </w:rPr>
        <w:t xml:space="preserve"> </w:t>
      </w:r>
      <w:r>
        <w:rPr>
          <w:rFonts w:ascii="Verdana" w:hAnsi="Verdana"/>
          <w:sz w:val="17"/>
          <w:szCs w:val="17"/>
        </w:rPr>
        <w:t>October 2026.</w:t>
      </w:r>
    </w:p>
    <w:p w14:paraId="7C3573D6" w14:textId="77777777" w:rsidR="00A879CA" w:rsidRDefault="00A879CA" w:rsidP="001628DB">
      <w:pPr>
        <w:spacing w:line="240" w:lineRule="atLeast"/>
        <w:jc w:val="both"/>
        <w:rPr>
          <w:rFonts w:ascii="Verdana" w:hAnsi="Verdana"/>
          <w:sz w:val="17"/>
          <w:szCs w:val="17"/>
        </w:rPr>
      </w:pPr>
    </w:p>
    <w:p w14:paraId="29A9D2F4" w14:textId="4C42F1DE" w:rsidR="00A879CA" w:rsidRDefault="00AB7844" w:rsidP="001628DB">
      <w:pPr>
        <w:spacing w:line="240" w:lineRule="atLeast"/>
        <w:jc w:val="both"/>
        <w:rPr>
          <w:rFonts w:ascii="Verdana" w:hAnsi="Verdana"/>
          <w:sz w:val="17"/>
          <w:szCs w:val="17"/>
        </w:rPr>
      </w:pPr>
      <w:r>
        <w:rPr>
          <w:rFonts w:ascii="Verdana" w:hAnsi="Verdana"/>
          <w:b/>
          <w:sz w:val="17"/>
          <w:szCs w:val="17"/>
        </w:rPr>
        <w:t>Chi</w:t>
      </w:r>
      <w:r w:rsidR="007F5AD4" w:rsidRPr="00A879CA">
        <w:rPr>
          <w:rFonts w:ascii="Verdana" w:hAnsi="Verdana"/>
          <w:b/>
          <w:sz w:val="17"/>
          <w:szCs w:val="17"/>
        </w:rPr>
        <w:t>ldren (</w:t>
      </w:r>
      <w:r w:rsidR="00A879CA" w:rsidRPr="00A879CA">
        <w:rPr>
          <w:rFonts w:ascii="Verdana" w:hAnsi="Verdana"/>
          <w:b/>
          <w:sz w:val="17"/>
          <w:szCs w:val="17"/>
        </w:rPr>
        <w:t>Two</w:t>
      </w:r>
      <w:r w:rsidR="007F5AD4">
        <w:rPr>
          <w:rFonts w:ascii="Verdana" w:hAnsi="Verdana"/>
          <w:b/>
          <w:sz w:val="17"/>
          <w:szCs w:val="17"/>
        </w:rPr>
        <w:t xml:space="preserve"> </w:t>
      </w:r>
      <w:r w:rsidR="00A879CA" w:rsidRPr="00A879CA">
        <w:rPr>
          <w:rFonts w:ascii="Verdana" w:hAnsi="Verdana"/>
          <w:b/>
          <w:sz w:val="17"/>
          <w:szCs w:val="17"/>
        </w:rPr>
        <w:t>Daughters):</w:t>
      </w:r>
      <w:r w:rsidR="00A879CA">
        <w:rPr>
          <w:rFonts w:ascii="Verdana" w:hAnsi="Verdana"/>
          <w:sz w:val="17"/>
          <w:szCs w:val="17"/>
        </w:rPr>
        <w:tab/>
      </w:r>
      <w:r w:rsidR="00CA5BF9">
        <w:rPr>
          <w:rFonts w:ascii="Verdana" w:hAnsi="Verdana"/>
          <w:sz w:val="17"/>
          <w:szCs w:val="17"/>
        </w:rPr>
        <w:t>B</w:t>
      </w:r>
      <w:r w:rsidR="00F63B26">
        <w:rPr>
          <w:rFonts w:ascii="Verdana" w:hAnsi="Verdana"/>
          <w:sz w:val="17"/>
          <w:szCs w:val="17"/>
        </w:rPr>
        <w:t xml:space="preserve"> Tech </w:t>
      </w:r>
      <w:r w:rsidR="00CA5BF9">
        <w:rPr>
          <w:rFonts w:ascii="Verdana" w:hAnsi="Verdana"/>
          <w:sz w:val="17"/>
          <w:szCs w:val="17"/>
        </w:rPr>
        <w:t xml:space="preserve"> &amp;</w:t>
      </w:r>
      <w:r w:rsidR="00F63B26">
        <w:rPr>
          <w:rFonts w:ascii="Verdana" w:hAnsi="Verdana"/>
          <w:sz w:val="17"/>
          <w:szCs w:val="17"/>
        </w:rPr>
        <w:t xml:space="preserve"> BBA</w:t>
      </w:r>
    </w:p>
    <w:p w14:paraId="730E9801" w14:textId="77777777" w:rsidR="006F0E8C" w:rsidRDefault="006F0E8C" w:rsidP="001628DB">
      <w:pPr>
        <w:spacing w:line="240" w:lineRule="atLeast"/>
        <w:jc w:val="both"/>
        <w:rPr>
          <w:rFonts w:ascii="Verdana" w:hAnsi="Verdana"/>
          <w:sz w:val="17"/>
          <w:szCs w:val="17"/>
        </w:rPr>
      </w:pPr>
    </w:p>
    <w:p w14:paraId="11EA5581" w14:textId="77777777" w:rsidR="005666EE" w:rsidRDefault="006F0E8C" w:rsidP="001628DB">
      <w:pPr>
        <w:spacing w:line="240" w:lineRule="atLeast"/>
        <w:jc w:val="both"/>
        <w:rPr>
          <w:rFonts w:ascii="Verdana" w:hAnsi="Verdana"/>
          <w:b/>
          <w:sz w:val="17"/>
          <w:szCs w:val="17"/>
        </w:rPr>
      </w:pPr>
      <w:r w:rsidRPr="006F0E8C">
        <w:rPr>
          <w:rFonts w:ascii="Verdana" w:hAnsi="Verdana"/>
          <w:b/>
          <w:sz w:val="17"/>
          <w:szCs w:val="17"/>
        </w:rPr>
        <w:t>Academic</w:t>
      </w:r>
      <w:r w:rsidR="005666EE">
        <w:rPr>
          <w:rFonts w:ascii="Verdana" w:hAnsi="Verdana"/>
          <w:b/>
          <w:sz w:val="17"/>
          <w:szCs w:val="17"/>
        </w:rPr>
        <w:t xml:space="preserve">/Professional </w:t>
      </w:r>
      <w:r w:rsidRPr="006F0E8C">
        <w:rPr>
          <w:rFonts w:ascii="Verdana" w:hAnsi="Verdana"/>
          <w:b/>
          <w:sz w:val="17"/>
          <w:szCs w:val="17"/>
        </w:rPr>
        <w:t>Qualifications:</w:t>
      </w:r>
      <w:r>
        <w:rPr>
          <w:rFonts w:ascii="Verdana" w:hAnsi="Verdana"/>
          <w:b/>
          <w:sz w:val="17"/>
          <w:szCs w:val="17"/>
        </w:rPr>
        <w:t xml:space="preserve"> </w:t>
      </w:r>
    </w:p>
    <w:p w14:paraId="65DEE225" w14:textId="37BADF3E" w:rsidR="006F0E8C" w:rsidRPr="00FD5B55" w:rsidRDefault="005666EE" w:rsidP="00FD5B55">
      <w:pPr>
        <w:spacing w:line="240" w:lineRule="atLeast"/>
        <w:ind w:left="720" w:firstLine="720"/>
        <w:jc w:val="both"/>
        <w:rPr>
          <w:rFonts w:ascii="Verdana" w:hAnsi="Verdana"/>
          <w:b/>
          <w:bCs/>
          <w:sz w:val="16"/>
          <w:szCs w:val="16"/>
        </w:rPr>
      </w:pPr>
      <w:r>
        <w:rPr>
          <w:rFonts w:ascii="Verdana" w:hAnsi="Verdana"/>
          <w:b/>
          <w:sz w:val="17"/>
          <w:szCs w:val="17"/>
        </w:rPr>
        <w:t xml:space="preserve"> </w:t>
      </w:r>
      <w:r w:rsidR="00FD5B55">
        <w:rPr>
          <w:rFonts w:ascii="Verdana" w:hAnsi="Verdana"/>
          <w:b/>
          <w:sz w:val="17"/>
          <w:szCs w:val="17"/>
        </w:rPr>
        <w:t xml:space="preserve"> </w:t>
      </w:r>
      <w:r w:rsidR="006F0E8C">
        <w:rPr>
          <w:rFonts w:ascii="Verdana" w:hAnsi="Verdana"/>
          <w:b/>
          <w:sz w:val="17"/>
          <w:szCs w:val="17"/>
        </w:rPr>
        <w:t xml:space="preserve">1. </w:t>
      </w:r>
      <w:r w:rsidR="006F0E8C" w:rsidRPr="00FD5B55">
        <w:rPr>
          <w:rFonts w:ascii="Verdana" w:hAnsi="Verdana"/>
          <w:b/>
          <w:bCs/>
          <w:sz w:val="16"/>
          <w:szCs w:val="16"/>
        </w:rPr>
        <w:t xml:space="preserve">Chartered Accountancy Qualified in May 1996, Grade: </w:t>
      </w:r>
      <w:r w:rsidR="00AF735B" w:rsidRPr="00FD5B55">
        <w:rPr>
          <w:rFonts w:ascii="Verdana" w:hAnsi="Verdana"/>
          <w:b/>
          <w:bCs/>
          <w:sz w:val="16"/>
          <w:szCs w:val="16"/>
        </w:rPr>
        <w:t>IInd</w:t>
      </w:r>
      <w:r w:rsidR="006F0E8C" w:rsidRPr="00FD5B55">
        <w:rPr>
          <w:rFonts w:ascii="Verdana" w:hAnsi="Verdana"/>
          <w:b/>
          <w:bCs/>
          <w:sz w:val="16"/>
          <w:szCs w:val="16"/>
        </w:rPr>
        <w:t xml:space="preserve"> Division, ICAI, New Delhi</w:t>
      </w:r>
    </w:p>
    <w:p w14:paraId="32968CB2" w14:textId="557526D7" w:rsidR="006F0E8C" w:rsidRPr="00FD5B55" w:rsidRDefault="006F0E8C" w:rsidP="006F0E8C">
      <w:pPr>
        <w:spacing w:line="240" w:lineRule="atLeast"/>
        <w:jc w:val="both"/>
        <w:rPr>
          <w:rFonts w:ascii="Verdana" w:hAnsi="Verdana"/>
          <w:b/>
          <w:bCs/>
          <w:sz w:val="16"/>
          <w:szCs w:val="16"/>
        </w:rPr>
      </w:pPr>
      <w:r w:rsidRPr="00FD5B55">
        <w:rPr>
          <w:rFonts w:ascii="Verdana" w:hAnsi="Verdana"/>
          <w:b/>
          <w:bCs/>
          <w:sz w:val="16"/>
          <w:szCs w:val="16"/>
        </w:rPr>
        <w:t xml:space="preserve">                          </w:t>
      </w:r>
      <w:r w:rsidR="00FD5B55">
        <w:rPr>
          <w:rFonts w:ascii="Verdana" w:hAnsi="Verdana"/>
          <w:b/>
          <w:bCs/>
          <w:sz w:val="16"/>
          <w:szCs w:val="16"/>
        </w:rPr>
        <w:t xml:space="preserve"> </w:t>
      </w:r>
      <w:r w:rsidRPr="00FD5B55">
        <w:rPr>
          <w:rFonts w:ascii="Verdana" w:hAnsi="Verdana"/>
          <w:b/>
          <w:bCs/>
          <w:sz w:val="16"/>
          <w:szCs w:val="16"/>
        </w:rPr>
        <w:t xml:space="preserve"> 2. B.Com in March 1987, Grade- </w:t>
      </w:r>
      <w:r w:rsidR="005666EE" w:rsidRPr="00FD5B55">
        <w:rPr>
          <w:rFonts w:ascii="Verdana" w:hAnsi="Verdana"/>
          <w:b/>
          <w:bCs/>
          <w:sz w:val="16"/>
          <w:szCs w:val="16"/>
        </w:rPr>
        <w:t>Ist</w:t>
      </w:r>
      <w:r w:rsidRPr="00FD5B55">
        <w:rPr>
          <w:rFonts w:ascii="Verdana" w:hAnsi="Verdana"/>
          <w:b/>
          <w:bCs/>
          <w:sz w:val="16"/>
          <w:szCs w:val="16"/>
        </w:rPr>
        <w:t xml:space="preserve"> Division Nagarjuna University, JKC College, Guntur. A.P.</w:t>
      </w:r>
    </w:p>
    <w:p w14:paraId="54A047AE" w14:textId="0A5FEDF6" w:rsidR="006F0E8C" w:rsidRPr="00FD5B55" w:rsidRDefault="006F0E8C" w:rsidP="001628DB">
      <w:pPr>
        <w:spacing w:line="240" w:lineRule="atLeast"/>
        <w:jc w:val="both"/>
        <w:rPr>
          <w:rFonts w:ascii="Verdana" w:hAnsi="Verdana"/>
          <w:b/>
          <w:bCs/>
          <w:sz w:val="16"/>
          <w:szCs w:val="16"/>
        </w:rPr>
      </w:pPr>
      <w:r w:rsidRPr="00FD5B55">
        <w:rPr>
          <w:rFonts w:ascii="Verdana" w:hAnsi="Verdana"/>
          <w:b/>
          <w:bCs/>
          <w:sz w:val="16"/>
          <w:szCs w:val="16"/>
        </w:rPr>
        <w:t xml:space="preserve">                           </w:t>
      </w:r>
      <w:r w:rsidR="00FD5B55">
        <w:rPr>
          <w:rFonts w:ascii="Verdana" w:hAnsi="Verdana"/>
          <w:b/>
          <w:bCs/>
          <w:sz w:val="16"/>
          <w:szCs w:val="16"/>
        </w:rPr>
        <w:t xml:space="preserve"> </w:t>
      </w:r>
      <w:r w:rsidRPr="00FD5B55">
        <w:rPr>
          <w:rFonts w:ascii="Verdana" w:hAnsi="Verdana"/>
          <w:b/>
          <w:bCs/>
          <w:sz w:val="16"/>
          <w:szCs w:val="16"/>
        </w:rPr>
        <w:t xml:space="preserve">3. Intermediate </w:t>
      </w:r>
      <w:r w:rsidR="00AF735B" w:rsidRPr="00FD5B55">
        <w:rPr>
          <w:rFonts w:ascii="Verdana" w:hAnsi="Verdana"/>
          <w:b/>
          <w:bCs/>
          <w:sz w:val="16"/>
          <w:szCs w:val="16"/>
        </w:rPr>
        <w:t>in</w:t>
      </w:r>
      <w:r w:rsidRPr="00FD5B55">
        <w:rPr>
          <w:rFonts w:ascii="Verdana" w:hAnsi="Verdana"/>
          <w:b/>
          <w:bCs/>
          <w:sz w:val="16"/>
          <w:szCs w:val="16"/>
        </w:rPr>
        <w:t xml:space="preserve"> March 1984, CEC Group – </w:t>
      </w:r>
      <w:r w:rsidR="005666EE" w:rsidRPr="00FD5B55">
        <w:rPr>
          <w:rFonts w:ascii="Verdana" w:hAnsi="Verdana"/>
          <w:b/>
          <w:bCs/>
          <w:sz w:val="16"/>
          <w:szCs w:val="16"/>
        </w:rPr>
        <w:t>IInd</w:t>
      </w:r>
      <w:r w:rsidRPr="00FD5B55">
        <w:rPr>
          <w:rFonts w:ascii="Verdana" w:hAnsi="Verdana"/>
          <w:b/>
          <w:bCs/>
          <w:sz w:val="16"/>
          <w:szCs w:val="16"/>
        </w:rPr>
        <w:t xml:space="preserve"> Division, HSC Board, JKC College, Guntur</w:t>
      </w:r>
      <w:r w:rsidR="005666EE" w:rsidRPr="00FD5B55">
        <w:rPr>
          <w:rFonts w:ascii="Verdana" w:hAnsi="Verdana"/>
          <w:b/>
          <w:bCs/>
          <w:sz w:val="16"/>
          <w:szCs w:val="16"/>
        </w:rPr>
        <w:t>, A.P.</w:t>
      </w:r>
    </w:p>
    <w:p w14:paraId="23EAAED6" w14:textId="766BDCB5" w:rsidR="006F0E8C" w:rsidRDefault="006F0E8C" w:rsidP="001628DB">
      <w:pPr>
        <w:spacing w:line="240" w:lineRule="atLeast"/>
        <w:jc w:val="both"/>
        <w:rPr>
          <w:rFonts w:ascii="Verdana" w:hAnsi="Verdana"/>
          <w:b/>
          <w:bCs/>
          <w:sz w:val="16"/>
          <w:szCs w:val="16"/>
        </w:rPr>
      </w:pPr>
      <w:r w:rsidRPr="00FD5B55">
        <w:rPr>
          <w:rFonts w:ascii="Verdana" w:hAnsi="Verdana"/>
          <w:b/>
          <w:bCs/>
          <w:sz w:val="16"/>
          <w:szCs w:val="16"/>
        </w:rPr>
        <w:t xml:space="preserve">                            4. SSC </w:t>
      </w:r>
      <w:r w:rsidR="00AF735B" w:rsidRPr="00FD5B55">
        <w:rPr>
          <w:rFonts w:ascii="Verdana" w:hAnsi="Verdana"/>
          <w:b/>
          <w:bCs/>
          <w:sz w:val="16"/>
          <w:szCs w:val="16"/>
        </w:rPr>
        <w:t>in</w:t>
      </w:r>
      <w:r w:rsidRPr="00FD5B55">
        <w:rPr>
          <w:rFonts w:ascii="Verdana" w:hAnsi="Verdana"/>
          <w:b/>
          <w:bCs/>
          <w:sz w:val="16"/>
          <w:szCs w:val="16"/>
        </w:rPr>
        <w:t xml:space="preserve"> March, 1982, </w:t>
      </w:r>
      <w:r w:rsidR="005666EE" w:rsidRPr="00FD5B55">
        <w:rPr>
          <w:rFonts w:ascii="Verdana" w:hAnsi="Verdana"/>
          <w:b/>
          <w:bCs/>
          <w:sz w:val="16"/>
          <w:szCs w:val="16"/>
        </w:rPr>
        <w:t>Ist</w:t>
      </w:r>
      <w:r w:rsidRPr="00FD5B55">
        <w:rPr>
          <w:rFonts w:ascii="Verdana" w:hAnsi="Verdana"/>
          <w:b/>
          <w:bCs/>
          <w:sz w:val="16"/>
          <w:szCs w:val="16"/>
        </w:rPr>
        <w:t xml:space="preserve"> Division, SSC Board, SPS High School</w:t>
      </w:r>
      <w:r w:rsidR="00AF735B" w:rsidRPr="00FD5B55">
        <w:rPr>
          <w:rFonts w:ascii="Verdana" w:hAnsi="Verdana"/>
          <w:b/>
          <w:bCs/>
          <w:sz w:val="16"/>
          <w:szCs w:val="16"/>
        </w:rPr>
        <w:t>,</w:t>
      </w:r>
      <w:r w:rsidRPr="00FD5B55">
        <w:rPr>
          <w:rFonts w:ascii="Verdana" w:hAnsi="Verdana"/>
          <w:b/>
          <w:bCs/>
          <w:sz w:val="16"/>
          <w:szCs w:val="16"/>
        </w:rPr>
        <w:t xml:space="preserve"> Guntur, A.P.</w:t>
      </w:r>
    </w:p>
    <w:sectPr w:rsidR="006F0E8C" w:rsidSect="00A46A3D">
      <w:pgSz w:w="11909" w:h="16834" w:code="9"/>
      <w:pgMar w:top="720" w:right="720" w:bottom="720" w:left="720" w:header="0" w:footer="0" w:gutter="0"/>
      <w:pgBorders w:offsetFrom="page">
        <w:top w:val="single" w:sz="4" w:space="24" w:color="auto" w:shadow="1"/>
        <w:left w:val="single" w:sz="4" w:space="24" w:color="auto" w:shadow="1"/>
        <w:bottom w:val="single" w:sz="4" w:space="24" w:color="auto" w:shadow="1"/>
        <w:right w:val="single" w:sz="4" w:space="24" w:color="auto" w:shadow="1"/>
      </w:pgBorders>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13C5"/>
    <w:multiLevelType w:val="hybridMultilevel"/>
    <w:tmpl w:val="E1643FAA"/>
    <w:lvl w:ilvl="0" w:tplc="FBFC866E">
      <w:start w:val="6"/>
      <w:numFmt w:val="bullet"/>
      <w:lvlText w:val=""/>
      <w:lvlJc w:val="left"/>
      <w:pPr>
        <w:tabs>
          <w:tab w:val="num" w:pos="360"/>
        </w:tabs>
        <w:ind w:left="360" w:hanging="360"/>
      </w:pPr>
      <w:rPr>
        <w:rFonts w:ascii="Wingdings" w:hAnsi="Wingdings" w:hint="default"/>
      </w:rPr>
    </w:lvl>
    <w:lvl w:ilvl="1" w:tplc="F01C1ADE">
      <w:start w:val="6"/>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D462CB"/>
    <w:multiLevelType w:val="hybridMultilevel"/>
    <w:tmpl w:val="B1E2A816"/>
    <w:lvl w:ilvl="0" w:tplc="539CE988">
      <w:numFmt w:val="bullet"/>
      <w:lvlText w:val="−"/>
      <w:lvlJc w:val="left"/>
      <w:pPr>
        <w:tabs>
          <w:tab w:val="num" w:pos="360"/>
        </w:tabs>
        <w:ind w:left="360" w:hanging="360"/>
      </w:pPr>
      <w:rPr>
        <w:rFonts w:ascii="Palatino Linotype" w:hAnsi="Palatino Linotype"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314711"/>
    <w:multiLevelType w:val="hybridMultilevel"/>
    <w:tmpl w:val="35542ADE"/>
    <w:lvl w:ilvl="0" w:tplc="FBFC866E">
      <w:start w:val="6"/>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445824"/>
    <w:multiLevelType w:val="hybridMultilevel"/>
    <w:tmpl w:val="8402CAB4"/>
    <w:lvl w:ilvl="0" w:tplc="0AACD648">
      <w:start w:val="1"/>
      <w:numFmt w:val="bullet"/>
      <w:lvlText w:val=""/>
      <w:lvlJc w:val="left"/>
      <w:pPr>
        <w:tabs>
          <w:tab w:val="num" w:pos="1080"/>
        </w:tabs>
        <w:ind w:left="1080" w:hanging="360"/>
      </w:pPr>
      <w:rPr>
        <w:rFonts w:ascii="Wingdings" w:hAnsi="Wingdings" w:hint="default"/>
        <w:b w:val="0"/>
        <w:i w:val="0"/>
        <w:caps w:val="0"/>
        <w:strike w:val="0"/>
        <w:dstrike w:val="0"/>
        <w:vanish w:val="0"/>
        <w:color w:val="auto"/>
        <w:vertAlign w:val="baseline"/>
      </w:rPr>
    </w:lvl>
    <w:lvl w:ilvl="1" w:tplc="FBFC866E">
      <w:start w:val="6"/>
      <w:numFmt w:val="bullet"/>
      <w:lvlText w:val=""/>
      <w:lvlJc w:val="left"/>
      <w:pPr>
        <w:tabs>
          <w:tab w:val="num" w:pos="2160"/>
        </w:tabs>
        <w:ind w:left="2160" w:hanging="360"/>
      </w:pPr>
      <w:rPr>
        <w:rFonts w:ascii="Wingdings" w:hAnsi="Wingdings" w:hint="default"/>
        <w:b w:val="0"/>
        <w:i w:val="0"/>
        <w:caps w:val="0"/>
        <w:strike w:val="0"/>
        <w:dstrike w:val="0"/>
        <w:vanish w:val="0"/>
        <w:color w:val="000000"/>
        <w:vertAlign w:val="baseline"/>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5384501"/>
    <w:multiLevelType w:val="hybridMultilevel"/>
    <w:tmpl w:val="B7C81CB0"/>
    <w:lvl w:ilvl="0" w:tplc="40090001">
      <w:start w:val="1"/>
      <w:numFmt w:val="bullet"/>
      <w:lvlText w:val=""/>
      <w:lvlJc w:val="left"/>
      <w:pPr>
        <w:tabs>
          <w:tab w:val="num" w:pos="720"/>
        </w:tabs>
        <w:ind w:left="720" w:hanging="360"/>
      </w:pPr>
      <w:rPr>
        <w:rFonts w:ascii="Symbol" w:hAnsi="Symbol" w:hint="default"/>
        <w:sz w:val="16"/>
      </w:rPr>
    </w:lvl>
    <w:lvl w:ilvl="1" w:tplc="40D47C76">
      <w:start w:val="1"/>
      <w:numFmt w:val="decimal"/>
      <w:lvlText w:val="%2."/>
      <w:lvlJc w:val="left"/>
      <w:pPr>
        <w:tabs>
          <w:tab w:val="num" w:pos="1440"/>
        </w:tabs>
        <w:ind w:left="1440" w:hanging="360"/>
      </w:pPr>
    </w:lvl>
    <w:lvl w:ilvl="2" w:tplc="255ECD4C">
      <w:start w:val="1"/>
      <w:numFmt w:val="decimal"/>
      <w:lvlText w:val="%3."/>
      <w:lvlJc w:val="left"/>
      <w:pPr>
        <w:tabs>
          <w:tab w:val="num" w:pos="2160"/>
        </w:tabs>
        <w:ind w:left="2160" w:hanging="360"/>
      </w:pPr>
    </w:lvl>
    <w:lvl w:ilvl="3" w:tplc="8F764076">
      <w:start w:val="1"/>
      <w:numFmt w:val="decimal"/>
      <w:lvlText w:val="%4."/>
      <w:lvlJc w:val="left"/>
      <w:pPr>
        <w:tabs>
          <w:tab w:val="num" w:pos="2880"/>
        </w:tabs>
        <w:ind w:left="2880" w:hanging="360"/>
      </w:pPr>
    </w:lvl>
    <w:lvl w:ilvl="4" w:tplc="6D62E228">
      <w:start w:val="1"/>
      <w:numFmt w:val="decimal"/>
      <w:lvlText w:val="%5."/>
      <w:lvlJc w:val="left"/>
      <w:pPr>
        <w:tabs>
          <w:tab w:val="num" w:pos="3600"/>
        </w:tabs>
        <w:ind w:left="3600" w:hanging="360"/>
      </w:pPr>
    </w:lvl>
    <w:lvl w:ilvl="5" w:tplc="AE86BD06">
      <w:start w:val="1"/>
      <w:numFmt w:val="decimal"/>
      <w:lvlText w:val="%6."/>
      <w:lvlJc w:val="left"/>
      <w:pPr>
        <w:tabs>
          <w:tab w:val="num" w:pos="4320"/>
        </w:tabs>
        <w:ind w:left="4320" w:hanging="360"/>
      </w:pPr>
    </w:lvl>
    <w:lvl w:ilvl="6" w:tplc="266AFBEC">
      <w:start w:val="1"/>
      <w:numFmt w:val="decimal"/>
      <w:lvlText w:val="%7."/>
      <w:lvlJc w:val="left"/>
      <w:pPr>
        <w:tabs>
          <w:tab w:val="num" w:pos="5040"/>
        </w:tabs>
        <w:ind w:left="5040" w:hanging="360"/>
      </w:pPr>
    </w:lvl>
    <w:lvl w:ilvl="7" w:tplc="32BCA5BE">
      <w:start w:val="1"/>
      <w:numFmt w:val="decimal"/>
      <w:lvlText w:val="%8."/>
      <w:lvlJc w:val="left"/>
      <w:pPr>
        <w:tabs>
          <w:tab w:val="num" w:pos="5760"/>
        </w:tabs>
        <w:ind w:left="5760" w:hanging="360"/>
      </w:pPr>
    </w:lvl>
    <w:lvl w:ilvl="8" w:tplc="EBD26FAC">
      <w:start w:val="1"/>
      <w:numFmt w:val="decimal"/>
      <w:lvlText w:val="%9."/>
      <w:lvlJc w:val="left"/>
      <w:pPr>
        <w:tabs>
          <w:tab w:val="num" w:pos="6480"/>
        </w:tabs>
        <w:ind w:left="6480" w:hanging="360"/>
      </w:pPr>
    </w:lvl>
  </w:abstractNum>
  <w:abstractNum w:abstractNumId="5" w15:restartNumberingAfterBreak="0">
    <w:nsid w:val="18ED704B"/>
    <w:multiLevelType w:val="hybridMultilevel"/>
    <w:tmpl w:val="7C569522"/>
    <w:lvl w:ilvl="0" w:tplc="FBFC866E">
      <w:start w:val="6"/>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BF7B33"/>
    <w:multiLevelType w:val="hybridMultilevel"/>
    <w:tmpl w:val="36584C4A"/>
    <w:lvl w:ilvl="0" w:tplc="FBFC866E">
      <w:start w:val="6"/>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6B6470"/>
    <w:multiLevelType w:val="hybridMultilevel"/>
    <w:tmpl w:val="E69A4A62"/>
    <w:lvl w:ilvl="0" w:tplc="FBFC866E">
      <w:start w:val="6"/>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AA0E32"/>
    <w:multiLevelType w:val="hybridMultilevel"/>
    <w:tmpl w:val="6C6E17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2E7065"/>
    <w:multiLevelType w:val="hybridMultilevel"/>
    <w:tmpl w:val="3C585AB4"/>
    <w:lvl w:ilvl="0" w:tplc="FBFC866E">
      <w:start w:val="6"/>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D0539BC"/>
    <w:multiLevelType w:val="hybridMultilevel"/>
    <w:tmpl w:val="5C324878"/>
    <w:lvl w:ilvl="0" w:tplc="539CE988">
      <w:numFmt w:val="bullet"/>
      <w:lvlText w:val="−"/>
      <w:lvlJc w:val="left"/>
      <w:pPr>
        <w:ind w:left="360" w:hanging="360"/>
      </w:pPr>
      <w:rPr>
        <w:rFonts w:ascii="Palatino Linotype" w:hAnsi="Palatino Linotype"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67717B4"/>
    <w:multiLevelType w:val="hybridMultilevel"/>
    <w:tmpl w:val="948426A6"/>
    <w:lvl w:ilvl="0" w:tplc="AFB08820">
      <w:numFmt w:val="bullet"/>
      <w:lvlText w:val="-"/>
      <w:lvlJc w:val="left"/>
      <w:pPr>
        <w:ind w:left="720" w:hanging="360"/>
      </w:pPr>
      <w:rPr>
        <w:rFonts w:ascii="Verdana" w:eastAsia="Calibri" w:hAnsi="Verdana"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484F387D"/>
    <w:multiLevelType w:val="hybridMultilevel"/>
    <w:tmpl w:val="D7580C1E"/>
    <w:lvl w:ilvl="0" w:tplc="FBFC866E">
      <w:start w:val="6"/>
      <w:numFmt w:val="bullet"/>
      <w:lvlText w:val=""/>
      <w:lvlJc w:val="left"/>
      <w:pPr>
        <w:tabs>
          <w:tab w:val="num" w:pos="360"/>
        </w:tabs>
        <w:ind w:left="360" w:hanging="360"/>
      </w:pPr>
      <w:rPr>
        <w:rFonts w:ascii="Wingdings" w:hAnsi="Wingdings" w:hint="default"/>
        <w:b w:val="0"/>
        <w:i w:val="0"/>
        <w:caps w:val="0"/>
        <w:strike w:val="0"/>
        <w:dstrike w:val="0"/>
        <w:vanish w:val="0"/>
        <w:color w:val="000000"/>
        <w:vertAlign w:val="baseline"/>
      </w:rPr>
    </w:lvl>
    <w:lvl w:ilvl="1" w:tplc="FBFC866E">
      <w:start w:val="6"/>
      <w:numFmt w:val="bullet"/>
      <w:lvlText w:val=""/>
      <w:lvlJc w:val="left"/>
      <w:pPr>
        <w:tabs>
          <w:tab w:val="num" w:pos="1440"/>
        </w:tabs>
        <w:ind w:left="1440" w:hanging="360"/>
      </w:pPr>
      <w:rPr>
        <w:rFonts w:ascii="Wingdings" w:hAnsi="Wingdings" w:hint="default"/>
        <w:b w:val="0"/>
        <w:i w:val="0"/>
        <w:caps w:val="0"/>
        <w:strike w:val="0"/>
        <w:dstrike w:val="0"/>
        <w:vanish w:val="0"/>
        <w:color w:val="000000"/>
        <w:vertAlign w:val="baseline"/>
      </w:rPr>
    </w:lvl>
    <w:lvl w:ilvl="2" w:tplc="04090005">
      <w:start w:val="1"/>
      <w:numFmt w:val="bullet"/>
      <w:lvlText w:val=""/>
      <w:lvlJc w:val="left"/>
      <w:pPr>
        <w:tabs>
          <w:tab w:val="num" w:pos="2160"/>
        </w:tabs>
        <w:ind w:left="2160" w:hanging="360"/>
      </w:pPr>
      <w:rPr>
        <w:rFonts w:ascii="Wingdings" w:hAnsi="Wingdings" w:hint="default"/>
      </w:rPr>
    </w:lvl>
    <w:lvl w:ilvl="3" w:tplc="0409000B">
      <w:start w:val="1"/>
      <w:numFmt w:val="bullet"/>
      <w:lvlText w:val=""/>
      <w:lvlJc w:val="left"/>
      <w:pPr>
        <w:tabs>
          <w:tab w:val="num" w:pos="2880"/>
        </w:tabs>
        <w:ind w:left="2880" w:hanging="360"/>
      </w:pPr>
      <w:rPr>
        <w:rFonts w:ascii="Wingdings" w:hAnsi="Wingdings"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A0F52D4"/>
    <w:multiLevelType w:val="hybridMultilevel"/>
    <w:tmpl w:val="BFCEE372"/>
    <w:lvl w:ilvl="0" w:tplc="FBFC866E">
      <w:start w:val="6"/>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AE1439"/>
    <w:multiLevelType w:val="hybridMultilevel"/>
    <w:tmpl w:val="244CE7E8"/>
    <w:lvl w:ilvl="0" w:tplc="539CE988">
      <w:numFmt w:val="bullet"/>
      <w:lvlText w:val="−"/>
      <w:lvlJc w:val="left"/>
      <w:pPr>
        <w:ind w:left="360" w:hanging="360"/>
      </w:pPr>
      <w:rPr>
        <w:rFonts w:ascii="Palatino Linotype" w:hAnsi="Palatino Linotype"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73E6FD0"/>
    <w:multiLevelType w:val="hybridMultilevel"/>
    <w:tmpl w:val="77429248"/>
    <w:lvl w:ilvl="0" w:tplc="FBFC866E">
      <w:start w:val="6"/>
      <w:numFmt w:val="bullet"/>
      <w:lvlText w:val=""/>
      <w:lvlJc w:val="left"/>
      <w:pPr>
        <w:tabs>
          <w:tab w:val="num" w:pos="360"/>
        </w:tabs>
        <w:ind w:left="360" w:hanging="360"/>
      </w:pPr>
      <w:rPr>
        <w:rFonts w:ascii="Wingdings" w:hAnsi="Wingdings" w:hint="default"/>
        <w:b w:val="0"/>
        <w:i w:val="0"/>
        <w:caps w:val="0"/>
        <w:strike w:val="0"/>
        <w:dstrike w:val="0"/>
        <w:vanish w:val="0"/>
        <w:color w:val="000000"/>
        <w:vertAlign w:val="baseline"/>
      </w:rPr>
    </w:lvl>
    <w:lvl w:ilvl="1" w:tplc="FBFC866E">
      <w:start w:val="6"/>
      <w:numFmt w:val="bullet"/>
      <w:lvlText w:val=""/>
      <w:lvlJc w:val="left"/>
      <w:pPr>
        <w:tabs>
          <w:tab w:val="num" w:pos="1440"/>
        </w:tabs>
        <w:ind w:left="1440" w:hanging="360"/>
      </w:pPr>
      <w:rPr>
        <w:rFonts w:ascii="Wingdings" w:hAnsi="Wingdings" w:hint="default"/>
        <w:b w:val="0"/>
        <w:i w:val="0"/>
        <w:caps w:val="0"/>
        <w:strike w:val="0"/>
        <w:dstrike w:val="0"/>
        <w:vanish w:val="0"/>
        <w:color w:val="000000"/>
        <w:vertAlign w:val="baseline"/>
      </w:rPr>
    </w:lvl>
    <w:lvl w:ilvl="2" w:tplc="04090005">
      <w:start w:val="1"/>
      <w:numFmt w:val="bullet"/>
      <w:lvlText w:val=""/>
      <w:lvlJc w:val="left"/>
      <w:pPr>
        <w:tabs>
          <w:tab w:val="num" w:pos="2160"/>
        </w:tabs>
        <w:ind w:left="2160" w:hanging="360"/>
      </w:pPr>
      <w:rPr>
        <w:rFonts w:ascii="Wingdings" w:hAnsi="Wingdings" w:hint="default"/>
      </w:rPr>
    </w:lvl>
    <w:lvl w:ilvl="3" w:tplc="0409000B">
      <w:start w:val="1"/>
      <w:numFmt w:val="bullet"/>
      <w:lvlText w:val=""/>
      <w:lvlJc w:val="left"/>
      <w:pPr>
        <w:tabs>
          <w:tab w:val="num" w:pos="2880"/>
        </w:tabs>
        <w:ind w:left="2880" w:hanging="360"/>
      </w:pPr>
      <w:rPr>
        <w:rFonts w:ascii="Wingdings" w:hAnsi="Wingdings"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55036A"/>
    <w:multiLevelType w:val="hybridMultilevel"/>
    <w:tmpl w:val="65562F10"/>
    <w:lvl w:ilvl="0" w:tplc="81CAC8E0">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53C5AFC"/>
    <w:multiLevelType w:val="hybridMultilevel"/>
    <w:tmpl w:val="7A185BA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75E1318"/>
    <w:multiLevelType w:val="hybridMultilevel"/>
    <w:tmpl w:val="6CCC5B42"/>
    <w:lvl w:ilvl="0" w:tplc="7DBE8568">
      <w:numFmt w:val="bullet"/>
      <w:lvlText w:val="-"/>
      <w:lvlJc w:val="left"/>
      <w:pPr>
        <w:ind w:left="360" w:hanging="360"/>
      </w:pPr>
      <w:rPr>
        <w:rFonts w:ascii="Franklin Gothic Medium" w:eastAsia="Times New Roman" w:hAnsi="Franklin Gothic Medium"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95464FE"/>
    <w:multiLevelType w:val="hybridMultilevel"/>
    <w:tmpl w:val="80A24E1C"/>
    <w:lvl w:ilvl="0" w:tplc="FBFC866E">
      <w:start w:val="6"/>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EA630E"/>
    <w:multiLevelType w:val="hybridMultilevel"/>
    <w:tmpl w:val="98768AEC"/>
    <w:lvl w:ilvl="0" w:tplc="FBFC866E">
      <w:start w:val="6"/>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9"/>
  </w:num>
  <w:num w:numId="3">
    <w:abstractNumId w:val="9"/>
  </w:num>
  <w:num w:numId="4">
    <w:abstractNumId w:val="2"/>
  </w:num>
  <w:num w:numId="5">
    <w:abstractNumId w:val="3"/>
  </w:num>
  <w:num w:numId="6">
    <w:abstractNumId w:val="12"/>
  </w:num>
  <w:num w:numId="7">
    <w:abstractNumId w:val="20"/>
  </w:num>
  <w:num w:numId="8">
    <w:abstractNumId w:val="7"/>
  </w:num>
  <w:num w:numId="9">
    <w:abstractNumId w:val="0"/>
  </w:num>
  <w:num w:numId="10">
    <w:abstractNumId w:val="6"/>
  </w:num>
  <w:num w:numId="11">
    <w:abstractNumId w:val="5"/>
  </w:num>
  <w:num w:numId="12">
    <w:abstractNumId w:val="8"/>
  </w:num>
  <w:num w:numId="13">
    <w:abstractNumId w:val="15"/>
  </w:num>
  <w:num w:numId="14">
    <w:abstractNumId w:val="14"/>
  </w:num>
  <w:num w:numId="15">
    <w:abstractNumId w:val="17"/>
  </w:num>
  <w:num w:numId="16">
    <w:abstractNumId w:val="1"/>
  </w:num>
  <w:num w:numId="17">
    <w:abstractNumId w:val="18"/>
  </w:num>
  <w:num w:numId="18">
    <w:abstractNumId w:val="4"/>
  </w:num>
  <w:num w:numId="19">
    <w:abstractNumId w:val="10"/>
  </w:num>
  <w:num w:numId="20">
    <w:abstractNumId w:val="16"/>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BB9"/>
    <w:rsid w:val="00010234"/>
    <w:rsid w:val="00024945"/>
    <w:rsid w:val="000251E2"/>
    <w:rsid w:val="00033E2D"/>
    <w:rsid w:val="00036395"/>
    <w:rsid w:val="00054352"/>
    <w:rsid w:val="00093FFA"/>
    <w:rsid w:val="000E01E1"/>
    <w:rsid w:val="000F04D3"/>
    <w:rsid w:val="000F7947"/>
    <w:rsid w:val="00156ACF"/>
    <w:rsid w:val="00160F56"/>
    <w:rsid w:val="001628DB"/>
    <w:rsid w:val="001A2F9C"/>
    <w:rsid w:val="001F007F"/>
    <w:rsid w:val="001F4648"/>
    <w:rsid w:val="00202655"/>
    <w:rsid w:val="00214B27"/>
    <w:rsid w:val="002252BC"/>
    <w:rsid w:val="00243205"/>
    <w:rsid w:val="002721F9"/>
    <w:rsid w:val="002A7BAB"/>
    <w:rsid w:val="002B3480"/>
    <w:rsid w:val="002C497D"/>
    <w:rsid w:val="002C4B86"/>
    <w:rsid w:val="002E4272"/>
    <w:rsid w:val="002F217F"/>
    <w:rsid w:val="002F40AC"/>
    <w:rsid w:val="00352F06"/>
    <w:rsid w:val="00366E97"/>
    <w:rsid w:val="00371E87"/>
    <w:rsid w:val="00397B5A"/>
    <w:rsid w:val="003E6A8A"/>
    <w:rsid w:val="00401F43"/>
    <w:rsid w:val="00445903"/>
    <w:rsid w:val="00447C8B"/>
    <w:rsid w:val="004536A1"/>
    <w:rsid w:val="004664C0"/>
    <w:rsid w:val="00473B14"/>
    <w:rsid w:val="00476397"/>
    <w:rsid w:val="004765FB"/>
    <w:rsid w:val="00495E94"/>
    <w:rsid w:val="004F5A56"/>
    <w:rsid w:val="004F743D"/>
    <w:rsid w:val="00521C32"/>
    <w:rsid w:val="00525FD1"/>
    <w:rsid w:val="00535C14"/>
    <w:rsid w:val="0055531C"/>
    <w:rsid w:val="0056610C"/>
    <w:rsid w:val="005666EE"/>
    <w:rsid w:val="00567F41"/>
    <w:rsid w:val="00570707"/>
    <w:rsid w:val="005A0CC8"/>
    <w:rsid w:val="005F05E8"/>
    <w:rsid w:val="005F3188"/>
    <w:rsid w:val="005F45E4"/>
    <w:rsid w:val="00602E94"/>
    <w:rsid w:val="00610ECC"/>
    <w:rsid w:val="006277D9"/>
    <w:rsid w:val="00634730"/>
    <w:rsid w:val="0063511C"/>
    <w:rsid w:val="006532AC"/>
    <w:rsid w:val="0066044A"/>
    <w:rsid w:val="00665FA6"/>
    <w:rsid w:val="00672C94"/>
    <w:rsid w:val="00697E6B"/>
    <w:rsid w:val="006D23A1"/>
    <w:rsid w:val="006D23C5"/>
    <w:rsid w:val="006E32DD"/>
    <w:rsid w:val="006E504E"/>
    <w:rsid w:val="006F0E8C"/>
    <w:rsid w:val="007062DA"/>
    <w:rsid w:val="0073264C"/>
    <w:rsid w:val="007415BC"/>
    <w:rsid w:val="00747236"/>
    <w:rsid w:val="0078723B"/>
    <w:rsid w:val="007B6032"/>
    <w:rsid w:val="007C5151"/>
    <w:rsid w:val="007F5AD4"/>
    <w:rsid w:val="00800AAD"/>
    <w:rsid w:val="00873B99"/>
    <w:rsid w:val="008C2221"/>
    <w:rsid w:val="008E4F49"/>
    <w:rsid w:val="00915D35"/>
    <w:rsid w:val="00974A9B"/>
    <w:rsid w:val="00984302"/>
    <w:rsid w:val="009947E5"/>
    <w:rsid w:val="009B2E23"/>
    <w:rsid w:val="009B7E59"/>
    <w:rsid w:val="009F284E"/>
    <w:rsid w:val="009F6D42"/>
    <w:rsid w:val="00A46A3D"/>
    <w:rsid w:val="00A701D7"/>
    <w:rsid w:val="00A730E4"/>
    <w:rsid w:val="00A822C3"/>
    <w:rsid w:val="00A879CA"/>
    <w:rsid w:val="00AB7844"/>
    <w:rsid w:val="00AE2685"/>
    <w:rsid w:val="00AE6F8C"/>
    <w:rsid w:val="00AF735B"/>
    <w:rsid w:val="00B40338"/>
    <w:rsid w:val="00B411CA"/>
    <w:rsid w:val="00B75BB9"/>
    <w:rsid w:val="00B820A7"/>
    <w:rsid w:val="00B90A7B"/>
    <w:rsid w:val="00B9170E"/>
    <w:rsid w:val="00B97CAF"/>
    <w:rsid w:val="00BC714F"/>
    <w:rsid w:val="00C02CB4"/>
    <w:rsid w:val="00C572FE"/>
    <w:rsid w:val="00CA5BF9"/>
    <w:rsid w:val="00CA6CD1"/>
    <w:rsid w:val="00CD6D96"/>
    <w:rsid w:val="00D144C2"/>
    <w:rsid w:val="00D32251"/>
    <w:rsid w:val="00D820D8"/>
    <w:rsid w:val="00DC0971"/>
    <w:rsid w:val="00DC2644"/>
    <w:rsid w:val="00E07C7D"/>
    <w:rsid w:val="00E22020"/>
    <w:rsid w:val="00E25632"/>
    <w:rsid w:val="00E2630A"/>
    <w:rsid w:val="00E32F98"/>
    <w:rsid w:val="00E41824"/>
    <w:rsid w:val="00E4239D"/>
    <w:rsid w:val="00E516D8"/>
    <w:rsid w:val="00E77F5D"/>
    <w:rsid w:val="00E9739E"/>
    <w:rsid w:val="00EC0154"/>
    <w:rsid w:val="00F63B26"/>
    <w:rsid w:val="00F70034"/>
    <w:rsid w:val="00F9681D"/>
    <w:rsid w:val="00FD5B55"/>
    <w:rsid w:val="00FD7DBE"/>
    <w:rsid w:val="00FE06C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EC787"/>
  <w15:docId w15:val="{03BB30DF-6BA4-4086-87B0-66F899C41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40" w:lineRule="atLeast"/>
        <w:ind w:right="432"/>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5BB9"/>
    <w:pPr>
      <w:spacing w:line="240" w:lineRule="auto"/>
      <w:ind w:right="0"/>
    </w:pPr>
    <w:rPr>
      <w:rFonts w:ascii="Times New Roman" w:eastAsia="Times New Roman" w:hAnsi="Times New Roman" w:cs="Times New Roman"/>
      <w:sz w:val="24"/>
      <w:szCs w:val="24"/>
      <w:lang w:val="en-GB"/>
    </w:rPr>
  </w:style>
  <w:style w:type="paragraph" w:styleId="Heading9">
    <w:name w:val="heading 9"/>
    <w:basedOn w:val="Normal"/>
    <w:next w:val="Normal"/>
    <w:link w:val="Heading9Char"/>
    <w:qFormat/>
    <w:rsid w:val="00DC2644"/>
    <w:pPr>
      <w:keepNext/>
      <w:jc w:val="center"/>
      <w:outlineLvl w:val="8"/>
    </w:pPr>
    <w:rPr>
      <w:rFonts w:ascii="Arial" w:hAnsi="Arial" w:cs="Arial"/>
      <w:b/>
      <w:bCs/>
      <w:sz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2F98"/>
    <w:pPr>
      <w:ind w:left="720"/>
      <w:contextualSpacing/>
    </w:pPr>
  </w:style>
  <w:style w:type="paragraph" w:styleId="BalloonText">
    <w:name w:val="Balloon Text"/>
    <w:basedOn w:val="Normal"/>
    <w:link w:val="BalloonTextChar"/>
    <w:uiPriority w:val="99"/>
    <w:semiHidden/>
    <w:unhideWhenUsed/>
    <w:rsid w:val="00B75BB9"/>
    <w:rPr>
      <w:rFonts w:ascii="Tahoma" w:hAnsi="Tahoma" w:cs="Tahoma"/>
      <w:sz w:val="16"/>
      <w:szCs w:val="16"/>
    </w:rPr>
  </w:style>
  <w:style w:type="character" w:customStyle="1" w:styleId="BalloonTextChar">
    <w:name w:val="Balloon Text Char"/>
    <w:basedOn w:val="DefaultParagraphFont"/>
    <w:link w:val="BalloonText"/>
    <w:uiPriority w:val="99"/>
    <w:semiHidden/>
    <w:rsid w:val="00B75BB9"/>
    <w:rPr>
      <w:rFonts w:ascii="Tahoma" w:eastAsia="Times New Roman" w:hAnsi="Tahoma" w:cs="Tahoma"/>
      <w:sz w:val="16"/>
      <w:szCs w:val="16"/>
      <w:lang w:val="en-GB"/>
    </w:rPr>
  </w:style>
  <w:style w:type="paragraph" w:styleId="NoSpacing">
    <w:name w:val="No Spacing"/>
    <w:uiPriority w:val="1"/>
    <w:qFormat/>
    <w:rsid w:val="00B75BB9"/>
    <w:pPr>
      <w:spacing w:line="240" w:lineRule="auto"/>
      <w:ind w:right="0"/>
    </w:pPr>
    <w:rPr>
      <w:rFonts w:ascii="Calibri" w:eastAsia="Calibri" w:hAnsi="Calibri" w:cs="Times New Roman"/>
    </w:rPr>
  </w:style>
  <w:style w:type="character" w:styleId="Hyperlink">
    <w:name w:val="Hyperlink"/>
    <w:basedOn w:val="DefaultParagraphFont"/>
    <w:uiPriority w:val="99"/>
    <w:unhideWhenUsed/>
    <w:rsid w:val="00447C8B"/>
    <w:rPr>
      <w:color w:val="0000FF" w:themeColor="hyperlink"/>
      <w:u w:val="single"/>
    </w:rPr>
  </w:style>
  <w:style w:type="character" w:customStyle="1" w:styleId="Heading9Char">
    <w:name w:val="Heading 9 Char"/>
    <w:basedOn w:val="DefaultParagraphFont"/>
    <w:link w:val="Heading9"/>
    <w:rsid w:val="00DC2644"/>
    <w:rPr>
      <w:rFonts w:ascii="Arial" w:eastAsia="Times New Roman" w:hAnsi="Arial" w:cs="Arial"/>
      <w:b/>
      <w:bCs/>
      <w:sz w:val="20"/>
      <w:szCs w:val="24"/>
      <w:u w:val="single"/>
    </w:rPr>
  </w:style>
  <w:style w:type="paragraph" w:customStyle="1" w:styleId="answer">
    <w:name w:val="answer"/>
    <w:basedOn w:val="Normal"/>
    <w:rsid w:val="00610ECC"/>
    <w:pPr>
      <w:jc w:val="both"/>
    </w:pPr>
    <w:rPr>
      <w:rFonts w:ascii="Arial" w:hAnsi="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sriharish@yahoo.co.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6</Pages>
  <Words>4059</Words>
  <Characters>23137</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Shrinidhi Computers</Company>
  <LinksUpToDate>false</LinksUpToDate>
  <CharactersWithSpaces>27142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Aparish Shetty</dc:creator>
  <cp:lastModifiedBy>Pranuti Dumpala</cp:lastModifiedBy>
  <cp:revision>6</cp:revision>
  <dcterms:created xsi:type="dcterms:W3CDTF">2020-10-27T04:21:00Z</dcterms:created>
  <dcterms:modified xsi:type="dcterms:W3CDTF">2022-03-29T05:26:00Z</dcterms:modified>
</cp:coreProperties>
</file>